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7636" w14:textId="528D1DC0" w:rsidR="004B00FB" w:rsidRPr="004B00FB" w:rsidRDefault="00043919" w:rsidP="004B00FB">
      <w:pPr>
        <w:pBdr>
          <w:left w:val="single" w:sz="4" w:space="4" w:color="auto"/>
        </w:pBdr>
        <w:tabs>
          <w:tab w:val="left" w:pos="-778"/>
        </w:tabs>
        <w:ind w:right="1417"/>
        <w:rPr>
          <w:b/>
          <w:sz w:val="16"/>
          <w:szCs w:val="16"/>
        </w:rPr>
      </w:pPr>
      <w:r>
        <w:rPr>
          <w:noProof/>
        </w:rPr>
        <w:pict w14:anchorId="03C14F1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0" type="#_x0000_t202" style="position:absolute;left:0;text-align:left;margin-left:11.2pt;margin-top:.35pt;width:500.5pt;height:63pt;z-index:25166643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" filled="f" stroked="f" strokeweight=".5pt">
            <v:textbox>
              <w:txbxContent>
                <w:p w14:paraId="23C221D6" w14:textId="77777777" w:rsidR="003B6C48" w:rsidRDefault="003B6C48" w:rsidP="009C33C9">
                  <w:pPr>
                    <w:rPr>
                      <w:rFonts w:ascii="Lato" w:hAnsi="Lato"/>
                      <w:b/>
                      <w:bCs/>
                      <w:color w:val="1A8199"/>
                      <w:sz w:val="28"/>
                      <w:szCs w:val="28"/>
                    </w:rPr>
                  </w:pPr>
                  <w:r>
                    <w:rPr>
                      <w:rFonts w:ascii="Lato" w:hAnsi="Lato"/>
                      <w:b/>
                      <w:bCs/>
                      <w:color w:val="1A8199"/>
                      <w:sz w:val="28"/>
                      <w:szCs w:val="28"/>
                    </w:rPr>
                    <w:t xml:space="preserve">SAS LES MANDATAIRES - </w:t>
                  </w:r>
                  <w:r w:rsidRPr="00645862">
                    <w:rPr>
                      <w:rFonts w:ascii="Lato" w:hAnsi="Lato"/>
                      <w:i/>
                      <w:iCs/>
                      <w:color w:val="1A8199"/>
                      <w:sz w:val="20"/>
                      <w:szCs w:val="20"/>
                    </w:rPr>
                    <w:t>Me Vincent de CARRIERE - Me Michel ASTIER</w:t>
                  </w:r>
                </w:p>
                <w:p w14:paraId="6998C61D" w14:textId="77777777" w:rsidR="003B6C48" w:rsidRPr="0087738C" w:rsidRDefault="003B6C48" w:rsidP="009C33C9">
                  <w:pPr>
                    <w:rPr>
                      <w:rFonts w:ascii="Lato" w:hAnsi="Lato"/>
                      <w:b/>
                      <w:bCs/>
                      <w:color w:val="1A8199"/>
                      <w:sz w:val="10"/>
                      <w:szCs w:val="10"/>
                    </w:rPr>
                  </w:pPr>
                  <w:r w:rsidRPr="0087738C">
                    <w:rPr>
                      <w:b/>
                      <w:bCs/>
                      <w:color w:val="008080"/>
                      <w:sz w:val="10"/>
                      <w:szCs w:val="10"/>
                    </w:rPr>
                    <w:t>au capital de 20 000,00 euros – RCS 850 597</w:t>
                  </w:r>
                  <w:r>
                    <w:rPr>
                      <w:b/>
                      <w:bCs/>
                      <w:color w:val="008080"/>
                      <w:sz w:val="10"/>
                      <w:szCs w:val="10"/>
                    </w:rPr>
                    <w:t> </w:t>
                  </w:r>
                  <w:r w:rsidRPr="0087738C">
                    <w:rPr>
                      <w:b/>
                      <w:bCs/>
                      <w:color w:val="008080"/>
                      <w:sz w:val="10"/>
                      <w:szCs w:val="10"/>
                    </w:rPr>
                    <w:t>097</w:t>
                  </w:r>
                  <w:r>
                    <w:rPr>
                      <w:rFonts w:ascii="Lato" w:hAnsi="Lato"/>
                      <w:b/>
                      <w:bCs/>
                      <w:color w:val="1A8199"/>
                      <w:sz w:val="10"/>
                      <w:szCs w:val="10"/>
                    </w:rPr>
                    <w:t>5</w:t>
                  </w:r>
                </w:p>
                <w:p w14:paraId="24F5294B" w14:textId="77777777" w:rsidR="003B6C48" w:rsidRPr="002F7141" w:rsidRDefault="003B6C48" w:rsidP="009C33C9">
                  <w:pPr>
                    <w:rPr>
                      <w:rFonts w:ascii="Lato" w:hAnsi="Lato"/>
                      <w:color w:val="1A8199"/>
                    </w:rPr>
                  </w:pPr>
                  <w:r w:rsidRPr="002F7141">
                    <w:rPr>
                      <w:rFonts w:ascii="Lato" w:hAnsi="Lato"/>
                      <w:color w:val="1A8199"/>
                    </w:rPr>
                    <w:t>Mandataire</w:t>
                  </w:r>
                  <w:r>
                    <w:rPr>
                      <w:rFonts w:ascii="Lato" w:hAnsi="Lato"/>
                      <w:color w:val="1A8199"/>
                    </w:rPr>
                    <w:t>s</w:t>
                  </w:r>
                  <w:r w:rsidRPr="002F7141">
                    <w:rPr>
                      <w:rFonts w:ascii="Lato" w:hAnsi="Lato"/>
                      <w:color w:val="1A8199"/>
                    </w:rPr>
                    <w:t xml:space="preserve"> judiciaire</w:t>
                  </w:r>
                  <w:r>
                    <w:rPr>
                      <w:rFonts w:ascii="Lato" w:hAnsi="Lato"/>
                      <w:color w:val="1A8199"/>
                    </w:rPr>
                    <w:t>s</w:t>
                  </w:r>
                  <w:r w:rsidRPr="002F7141">
                    <w:rPr>
                      <w:rFonts w:ascii="Lato" w:hAnsi="Lato"/>
                      <w:color w:val="1A8199"/>
                    </w:rPr>
                    <w:t xml:space="preserve"> à la </w:t>
                  </w:r>
                  <w:r>
                    <w:rPr>
                      <w:rFonts w:ascii="Lato" w:hAnsi="Lato"/>
                      <w:color w:val="1A8199"/>
                    </w:rPr>
                    <w:t>s</w:t>
                  </w:r>
                  <w:r w:rsidRPr="002F7141">
                    <w:rPr>
                      <w:rFonts w:ascii="Lato" w:hAnsi="Lato"/>
                      <w:color w:val="1A8199"/>
                    </w:rPr>
                    <w:t>auvegarde</w:t>
                  </w:r>
                  <w:r>
                    <w:rPr>
                      <w:rFonts w:ascii="Lato" w:hAnsi="Lato"/>
                      <w:color w:val="1A8199"/>
                    </w:rPr>
                    <w:t>,</w:t>
                  </w:r>
                  <w:r w:rsidRPr="002F7141">
                    <w:rPr>
                      <w:rFonts w:ascii="Lato" w:hAnsi="Lato"/>
                      <w:color w:val="1A8199"/>
                    </w:rPr>
                    <w:t xml:space="preserve"> au </w:t>
                  </w:r>
                  <w:r>
                    <w:rPr>
                      <w:rFonts w:ascii="Lato" w:hAnsi="Lato"/>
                      <w:color w:val="1A8199"/>
                    </w:rPr>
                    <w:t>r</w:t>
                  </w:r>
                  <w:r w:rsidRPr="002F7141">
                    <w:rPr>
                      <w:rFonts w:ascii="Lato" w:hAnsi="Lato"/>
                      <w:color w:val="1A8199"/>
                    </w:rPr>
                    <w:t>edressement</w:t>
                  </w:r>
                  <w:r>
                    <w:rPr>
                      <w:rFonts w:ascii="Lato" w:hAnsi="Lato"/>
                      <w:color w:val="1A8199"/>
                    </w:rPr>
                    <w:t xml:space="preserve"> </w:t>
                  </w:r>
                  <w:r w:rsidRPr="002F7141">
                    <w:rPr>
                      <w:rFonts w:ascii="Lato" w:hAnsi="Lato"/>
                      <w:color w:val="1A8199"/>
                    </w:rPr>
                    <w:t>et à la liquidation judiciaire des entreprises</w:t>
                  </w:r>
                  <w:r>
                    <w:rPr>
                      <w:rFonts w:ascii="Lato" w:hAnsi="Lato"/>
                      <w:color w:val="1A8199"/>
                    </w:rPr>
                    <w:t>.</w:t>
                  </w:r>
                </w:p>
                <w:p w14:paraId="6C3DE528" w14:textId="77777777" w:rsidR="003B6C48" w:rsidRPr="00087D9C" w:rsidRDefault="003B6C48" w:rsidP="009C33C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B01B828" w14:textId="77777777" w:rsidR="004B00FB" w:rsidRDefault="004B00FB" w:rsidP="004B00FB">
      <w:pPr>
        <w:rPr>
          <w:u w:val="single"/>
        </w:rPr>
      </w:pPr>
    </w:p>
    <w:p w14:paraId="37D15148" w14:textId="6D32D7C9" w:rsidR="009C33C9" w:rsidRPr="009C33C9" w:rsidRDefault="00043919" w:rsidP="009C33C9">
      <w:r>
        <w:rPr>
          <w:noProof/>
        </w:rPr>
        <w:pict w14:anchorId="6C735804">
          <v:line id="Connecteur droit 3" o:spid="_x0000_s104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8.3pt" to="0,35.55pt" strokecolor="#e29716" strokeweight="2.25pt">
            <w10:wrap anchorx="margin"/>
          </v:line>
        </w:pict>
      </w:r>
    </w:p>
    <w:p w14:paraId="74280DFF" w14:textId="77777777" w:rsidR="009C33C9" w:rsidRPr="009C33C9" w:rsidRDefault="009C33C9" w:rsidP="009C33C9"/>
    <w:p w14:paraId="3FADDD7B" w14:textId="77777777" w:rsidR="009C33C9" w:rsidRPr="009C33C9" w:rsidRDefault="009C33C9" w:rsidP="009C33C9"/>
    <w:p w14:paraId="6EABF4E6" w14:textId="77777777" w:rsidR="009C33C9" w:rsidRPr="009C33C9" w:rsidRDefault="009C33C9" w:rsidP="009C33C9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80"/>
        <w:tblW w:w="10740" w:type="dxa"/>
        <w:tblBorders>
          <w:top w:val="single" w:sz="12" w:space="0" w:color="E29716"/>
          <w:left w:val="single" w:sz="12" w:space="0" w:color="E29716"/>
          <w:bottom w:val="single" w:sz="12" w:space="0" w:color="E29716"/>
          <w:right w:val="single" w:sz="12" w:space="0" w:color="E29716"/>
          <w:insideH w:val="single" w:sz="12" w:space="0" w:color="E29716"/>
          <w:insideV w:val="single" w:sz="12" w:space="0" w:color="E29716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9C33C9" w:rsidRPr="009C33C9" w14:paraId="29DA6064" w14:textId="77777777" w:rsidTr="009C33C9">
        <w:trPr>
          <w:trHeight w:val="223"/>
        </w:trPr>
        <w:tc>
          <w:tcPr>
            <w:tcW w:w="10740" w:type="dxa"/>
            <w:vAlign w:val="center"/>
          </w:tcPr>
          <w:p w14:paraId="7F3E1C22" w14:textId="77777777" w:rsidR="009C33C9" w:rsidRPr="009C33C9" w:rsidRDefault="009C33C9" w:rsidP="009C33C9">
            <w:pPr>
              <w:jc w:val="center"/>
              <w:rPr>
                <w:rFonts w:ascii="Lato Black" w:hAnsi="Lato Black"/>
                <w:b/>
                <w:bCs/>
                <w:color w:val="FF0000"/>
                <w:sz w:val="22"/>
                <w:szCs w:val="22"/>
              </w:rPr>
            </w:pPr>
          </w:p>
          <w:p w14:paraId="6B51C436" w14:textId="797E598B" w:rsidR="009C33C9" w:rsidRPr="009C33C9" w:rsidRDefault="009C33C9" w:rsidP="009C33C9">
            <w:pPr>
              <w:jc w:val="center"/>
              <w:rPr>
                <w:rFonts w:ascii="Lato Black" w:hAnsi="Lato Black"/>
                <w:b/>
                <w:bCs/>
                <w:color w:val="FF0000"/>
                <w:sz w:val="56"/>
                <w:szCs w:val="56"/>
              </w:rPr>
            </w:pPr>
            <w:r w:rsidRPr="009C33C9">
              <w:rPr>
                <w:rFonts w:ascii="Lato Black" w:hAnsi="Lato Black"/>
                <w:b/>
                <w:bCs/>
                <w:color w:val="FF0000"/>
                <w:sz w:val="56"/>
                <w:szCs w:val="56"/>
              </w:rPr>
              <w:t>A VEND</w:t>
            </w:r>
            <w:r>
              <w:rPr>
                <w:rFonts w:ascii="Lato Black" w:hAnsi="Lato Black"/>
                <w:b/>
                <w:bCs/>
                <w:color w:val="FF0000"/>
                <w:sz w:val="56"/>
                <w:szCs w:val="56"/>
              </w:rPr>
              <w:t>RE</w:t>
            </w:r>
          </w:p>
          <w:p w14:paraId="56DFE76D" w14:textId="6727B602" w:rsidR="009C33C9" w:rsidRPr="009C33C9" w:rsidRDefault="009C33C9" w:rsidP="009C33C9">
            <w:pPr>
              <w:jc w:val="center"/>
              <w:rPr>
                <w:rFonts w:ascii="Lato Black" w:hAnsi="Lato Black"/>
                <w:b/>
                <w:bCs/>
                <w:color w:val="FF0000"/>
                <w:sz w:val="56"/>
                <w:szCs w:val="56"/>
              </w:rPr>
            </w:pPr>
            <w:r w:rsidRPr="009C33C9">
              <w:rPr>
                <w:rFonts w:ascii="Lato Black" w:hAnsi="Lato Black"/>
                <w:b/>
                <w:bCs/>
                <w:color w:val="FF0000"/>
                <w:sz w:val="56"/>
                <w:szCs w:val="56"/>
              </w:rPr>
              <w:t>Fonds de commerce / droit au bail</w:t>
            </w:r>
          </w:p>
          <w:p w14:paraId="66BE33E9" w14:textId="77777777" w:rsidR="009C33C9" w:rsidRPr="009C33C9" w:rsidRDefault="009C33C9" w:rsidP="009C33C9">
            <w:pPr>
              <w:rPr>
                <w:sz w:val="22"/>
                <w:szCs w:val="22"/>
              </w:rPr>
            </w:pPr>
          </w:p>
        </w:tc>
      </w:tr>
    </w:tbl>
    <w:p w14:paraId="39B0A1A3" w14:textId="7EC99C6A" w:rsidR="009C33C9" w:rsidRPr="009C33C9" w:rsidRDefault="009C33C9" w:rsidP="009C33C9"/>
    <w:p w14:paraId="4835C4BA" w14:textId="6FC2AC49" w:rsidR="009C33C9" w:rsidRPr="009C33C9" w:rsidRDefault="00043919" w:rsidP="009C33C9">
      <w:r>
        <w:rPr>
          <w:noProof/>
        </w:rPr>
        <w:pict w14:anchorId="114C2B9C">
          <v:shape id="Zone de texte 5" o:spid="_x0000_s1038" type="#_x0000_t202" style="position:absolute;left:0;text-align:left;margin-left:16pt;margin-top:8.2pt;width:491.2pt;height:71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" filled="f" stroked="f" strokeweight=".5pt">
            <v:textbox>
              <w:txbxContent>
                <w:p w14:paraId="47DB259B" w14:textId="525433D0" w:rsidR="003B6C48" w:rsidRPr="00087D9C" w:rsidRDefault="003B6C48" w:rsidP="009C33C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  <w:t xml:space="preserve"> </w:t>
                  </w:r>
                  <w:r w:rsidRPr="007127A0"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  <w:u w:val="single"/>
                    </w:rPr>
                    <w:t>AVIS D'APPEL D'OFFRE</w:t>
                  </w:r>
                  <w:r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  <w:t xml:space="preserve"> diligenté dans le périmètre de l'article L642-19 du code de commerce en prolongement du prononcé de la </w:t>
                  </w:r>
                  <w:r w:rsidRPr="00645862">
                    <w:rPr>
                      <w:rFonts w:ascii="Lato" w:hAnsi="Lato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liquidation judiciaire</w:t>
                  </w:r>
                  <w:r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  <w:t xml:space="preserve"> de la </w:t>
                  </w:r>
                  <w:r w:rsidRPr="009C33C9"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  <w:t xml:space="preserve"> SAS NATUR JOLIETTE.</w:t>
                  </w:r>
                </w:p>
              </w:txbxContent>
            </v:textbox>
          </v:shape>
        </w:pict>
      </w:r>
    </w:p>
    <w:p w14:paraId="51C8FD98" w14:textId="1A586981" w:rsidR="009C33C9" w:rsidRPr="009C33C9" w:rsidRDefault="00043919" w:rsidP="009C33C9">
      <w:r>
        <w:rPr>
          <w:noProof/>
        </w:rPr>
        <w:pict w14:anchorId="04A12F9C">
          <v:line id="Line 79" o:spid="_x0000_s103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0,1.35pt" to="0,56.15pt" strokecolor="#e29716" strokeweight="2.25pt"/>
        </w:pict>
      </w:r>
    </w:p>
    <w:p w14:paraId="26B58AE2" w14:textId="77777777" w:rsidR="009C33C9" w:rsidRPr="009C33C9" w:rsidRDefault="009C33C9" w:rsidP="009C33C9"/>
    <w:p w14:paraId="1D9DD1B3" w14:textId="77777777" w:rsidR="009C33C9" w:rsidRPr="009C33C9" w:rsidRDefault="009C33C9" w:rsidP="009C33C9"/>
    <w:p w14:paraId="4A829273" w14:textId="330B84AC" w:rsidR="009C33C9" w:rsidRPr="009C33C9" w:rsidRDefault="009C33C9" w:rsidP="009C33C9"/>
    <w:p w14:paraId="0E391820" w14:textId="68338F11" w:rsidR="009C33C9" w:rsidRPr="009C33C9" w:rsidRDefault="00043919" w:rsidP="00847062">
      <w:pPr>
        <w:jc w:val="center"/>
      </w:pPr>
      <w:r>
        <w:rPr>
          <w:noProof/>
        </w:rPr>
        <w:pict w14:anchorId="4365F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309.75pt;visibility:visible;mso-wrap-style:square">
            <v:imagedata r:id="rId7" o:title=""/>
          </v:shape>
        </w:pict>
      </w:r>
    </w:p>
    <w:p w14:paraId="4666A8DD" w14:textId="0A9016FD" w:rsidR="009C33C9" w:rsidRDefault="009C33C9" w:rsidP="009C33C9"/>
    <w:p w14:paraId="1EDA7ABA" w14:textId="0F566F60" w:rsidR="009C33C9" w:rsidRPr="009C33C9" w:rsidRDefault="009C33C9" w:rsidP="009C33C9">
      <w:pPr>
        <w:rPr>
          <w:rFonts w:ascii="Lato" w:hAnsi="Lato"/>
          <w:b/>
          <w:bCs/>
          <w:color w:val="1A8199"/>
          <w:sz w:val="32"/>
          <w:szCs w:val="32"/>
        </w:rPr>
      </w:pPr>
      <w:r>
        <w:rPr>
          <w:rFonts w:ascii="Lato" w:hAnsi="Lato"/>
          <w:b/>
          <w:bCs/>
          <w:color w:val="1A8199"/>
          <w:sz w:val="32"/>
          <w:szCs w:val="32"/>
          <w:u w:val="single"/>
        </w:rPr>
        <w:t>Activité</w:t>
      </w:r>
      <w:r w:rsidRPr="009C33C9">
        <w:rPr>
          <w:rFonts w:ascii="Lato" w:hAnsi="Lato"/>
          <w:b/>
          <w:bCs/>
          <w:color w:val="1A8199"/>
          <w:sz w:val="32"/>
          <w:szCs w:val="32"/>
        </w:rPr>
        <w:t xml:space="preserve"> : </w:t>
      </w:r>
      <w:r w:rsidRPr="009C33C9">
        <w:rPr>
          <w:rFonts w:ascii="Lato" w:hAnsi="Lato"/>
          <w:b/>
          <w:bCs/>
          <w:i/>
          <w:color w:val="1A8199"/>
          <w:sz w:val="32"/>
          <w:szCs w:val="32"/>
        </w:rPr>
        <w:t>Conseil en diététique et nutrition ainsi que le négoce de compléments alimentaires et nutritionnels, produits diététiques, vente de magazines ...</w:t>
      </w:r>
      <w:r w:rsidRPr="009C33C9">
        <w:rPr>
          <w:rFonts w:ascii="Lato" w:hAnsi="Lato"/>
          <w:b/>
          <w:bCs/>
          <w:color w:val="1A8199"/>
          <w:sz w:val="32"/>
          <w:szCs w:val="32"/>
        </w:rPr>
        <w:t xml:space="preserve"> </w:t>
      </w:r>
    </w:p>
    <w:p w14:paraId="6B5AF82B" w14:textId="713F027A" w:rsidR="009C33C9" w:rsidRPr="009C33C9" w:rsidRDefault="009C33C9" w:rsidP="009C33C9">
      <w:pPr>
        <w:rPr>
          <w:rFonts w:ascii="Lato" w:hAnsi="Lato"/>
          <w:color w:val="1A8199"/>
          <w:sz w:val="32"/>
          <w:szCs w:val="32"/>
        </w:rPr>
      </w:pPr>
      <w:r>
        <w:rPr>
          <w:rFonts w:ascii="Lato" w:hAnsi="Lato"/>
          <w:b/>
          <w:bCs/>
          <w:color w:val="1A8199"/>
          <w:sz w:val="32"/>
          <w:szCs w:val="32"/>
          <w:u w:val="single"/>
        </w:rPr>
        <w:t>Localisation</w:t>
      </w:r>
      <w:r w:rsidRPr="009C33C9">
        <w:rPr>
          <w:rFonts w:ascii="Lato" w:hAnsi="Lato"/>
          <w:color w:val="1A8199"/>
          <w:sz w:val="32"/>
          <w:szCs w:val="32"/>
        </w:rPr>
        <w:t xml:space="preserve"> : </w:t>
      </w:r>
      <w:r w:rsidRPr="009C33C9">
        <w:rPr>
          <w:rFonts w:ascii="Lato" w:hAnsi="Lato"/>
          <w:color w:val="FF0000"/>
          <w:sz w:val="32"/>
          <w:szCs w:val="32"/>
        </w:rPr>
        <w:t>62 avenue Robert Schuman -  - 13002 MARSEILLE</w:t>
      </w:r>
      <w:r w:rsidRPr="009C33C9">
        <w:rPr>
          <w:rFonts w:ascii="Lato" w:hAnsi="Lato"/>
          <w:color w:val="1A8199"/>
          <w:sz w:val="32"/>
          <w:szCs w:val="32"/>
        </w:rPr>
        <w:t xml:space="preserve"> </w:t>
      </w:r>
    </w:p>
    <w:p w14:paraId="4126FA20" w14:textId="77777777" w:rsidR="009C33C9" w:rsidRDefault="009C33C9" w:rsidP="009C33C9">
      <w:pPr>
        <w:rPr>
          <w:rFonts w:ascii="Lato" w:hAnsi="Lato"/>
          <w:b/>
          <w:bCs/>
          <w:color w:val="1A8199"/>
          <w:u w:val="single"/>
        </w:rPr>
      </w:pPr>
    </w:p>
    <w:p w14:paraId="6896877B" w14:textId="1EE7986B" w:rsidR="009C33C9" w:rsidRPr="00B6398A" w:rsidRDefault="009C33C9" w:rsidP="009C33C9">
      <w:pPr>
        <w:rPr>
          <w:rFonts w:ascii="Lato" w:hAnsi="Lato"/>
          <w:b/>
          <w:bCs/>
          <w:color w:val="1A8199"/>
        </w:rPr>
      </w:pPr>
      <w:r w:rsidRPr="009C33C9">
        <w:rPr>
          <w:rFonts w:ascii="Lato" w:hAnsi="Lato"/>
          <w:b/>
          <w:bCs/>
          <w:color w:val="1A8199"/>
          <w:u w:val="single"/>
        </w:rPr>
        <w:t>Superficie</w:t>
      </w:r>
      <w:r w:rsidRPr="009C33C9">
        <w:rPr>
          <w:rFonts w:ascii="Lato" w:hAnsi="Lato"/>
          <w:b/>
          <w:bCs/>
          <w:color w:val="1A8199"/>
        </w:rPr>
        <w:t> :</w:t>
      </w:r>
      <w:r w:rsidRPr="00B6398A">
        <w:rPr>
          <w:rFonts w:ascii="Lato" w:hAnsi="Lato"/>
          <w:b/>
          <w:bCs/>
          <w:color w:val="1A8199"/>
        </w:rPr>
        <w:t xml:space="preserve"> </w:t>
      </w:r>
      <w:r w:rsidR="00B6398A" w:rsidRPr="00B6398A">
        <w:rPr>
          <w:rFonts w:ascii="Lato" w:hAnsi="Lato"/>
          <w:b/>
          <w:bCs/>
          <w:color w:val="1A8199"/>
        </w:rPr>
        <w:t>Locaux commerciaux 59.2 m2, 1 emplacement de stationnement, réserves mises à dispositions 38m2</w:t>
      </w:r>
    </w:p>
    <w:p w14:paraId="71D8632E" w14:textId="1D046EF9" w:rsidR="009C33C9" w:rsidRDefault="009C33C9" w:rsidP="009C33C9">
      <w:pPr>
        <w:rPr>
          <w:rFonts w:ascii="Lato" w:hAnsi="Lato"/>
          <w:b/>
          <w:bCs/>
          <w:color w:val="1A8199"/>
        </w:rPr>
      </w:pPr>
      <w:r w:rsidRPr="009C33C9">
        <w:rPr>
          <w:rFonts w:ascii="Lato" w:hAnsi="Lato"/>
          <w:b/>
          <w:bCs/>
          <w:color w:val="1A8199"/>
          <w:u w:val="single"/>
        </w:rPr>
        <w:t>Loyer</w:t>
      </w:r>
      <w:r w:rsidRPr="009C33C9">
        <w:rPr>
          <w:rFonts w:ascii="Lato" w:hAnsi="Lato"/>
          <w:b/>
          <w:bCs/>
          <w:color w:val="1A8199"/>
        </w:rPr>
        <w:t xml:space="preserve"> :     </w:t>
      </w:r>
      <w:r w:rsidR="00B6398A">
        <w:rPr>
          <w:rFonts w:ascii="Lato" w:hAnsi="Lato"/>
          <w:b/>
          <w:bCs/>
          <w:color w:val="1A8199"/>
        </w:rPr>
        <w:t>19.700, 00 € hors taxes, hors charges par an</w:t>
      </w:r>
      <w:r w:rsidRPr="009C33C9">
        <w:rPr>
          <w:rFonts w:ascii="Lato" w:hAnsi="Lato"/>
          <w:b/>
          <w:bCs/>
          <w:color w:val="1A8199"/>
        </w:rPr>
        <w:t xml:space="preserve"> – Bail disponible sur demande</w:t>
      </w:r>
    </w:p>
    <w:p w14:paraId="4E21FA3B" w14:textId="088996FC" w:rsidR="00847062" w:rsidRDefault="00847062" w:rsidP="009C33C9">
      <w:pPr>
        <w:rPr>
          <w:rFonts w:ascii="Lato" w:hAnsi="Lato"/>
          <w:b/>
          <w:bCs/>
          <w:color w:val="1A8199"/>
        </w:rPr>
      </w:pPr>
    </w:p>
    <w:p w14:paraId="2171E417" w14:textId="29481615" w:rsidR="00847062" w:rsidRDefault="00847062" w:rsidP="009C33C9">
      <w:pPr>
        <w:rPr>
          <w:rFonts w:ascii="Lato" w:hAnsi="Lato"/>
          <w:b/>
          <w:bCs/>
          <w:color w:val="1A8199"/>
        </w:rPr>
      </w:pPr>
    </w:p>
    <w:p w14:paraId="4D83E14B" w14:textId="77777777" w:rsidR="00847062" w:rsidRPr="009C33C9" w:rsidRDefault="00847062" w:rsidP="009C33C9">
      <w:pPr>
        <w:rPr>
          <w:rFonts w:ascii="Lato" w:hAnsi="Lato"/>
          <w:b/>
          <w:bCs/>
          <w:color w:val="1A8199"/>
        </w:rPr>
      </w:pPr>
    </w:p>
    <w:p w14:paraId="5610C1A9" w14:textId="77777777" w:rsidR="00B6398A" w:rsidRDefault="009C33C9" w:rsidP="009C33C9">
      <w:pPr>
        <w:rPr>
          <w:rFonts w:ascii="Lato" w:hAnsi="Lato"/>
          <w:b/>
          <w:bCs/>
          <w:color w:val="1A8199"/>
        </w:rPr>
      </w:pPr>
      <w:r w:rsidRPr="009C33C9">
        <w:rPr>
          <w:rFonts w:ascii="Lato" w:hAnsi="Lato"/>
          <w:b/>
          <w:bCs/>
          <w:color w:val="1A8199"/>
          <w:u w:val="single"/>
        </w:rPr>
        <w:lastRenderedPageBreak/>
        <w:t>Destination bail :</w:t>
      </w:r>
      <w:r w:rsidR="00B6398A" w:rsidRPr="00B6398A">
        <w:rPr>
          <w:rFonts w:ascii="Lato" w:hAnsi="Lato"/>
          <w:b/>
          <w:bCs/>
          <w:color w:val="1A8199"/>
        </w:rPr>
        <w:t xml:space="preserve"> à usage exclusif de commerce pour l'exercice</w:t>
      </w:r>
      <w:r w:rsidR="00B6398A">
        <w:rPr>
          <w:rFonts w:ascii="Lato" w:hAnsi="Lato"/>
          <w:b/>
          <w:bCs/>
          <w:color w:val="1A8199"/>
        </w:rPr>
        <w:t xml:space="preserve"> de l'activité suivante :</w:t>
      </w:r>
    </w:p>
    <w:p w14:paraId="164BEEAF" w14:textId="77777777" w:rsidR="00B6398A" w:rsidRDefault="00B6398A" w:rsidP="009C33C9">
      <w:pPr>
        <w:rPr>
          <w:rFonts w:ascii="Lato" w:hAnsi="Lato"/>
          <w:b/>
          <w:bCs/>
          <w:color w:val="1A8199"/>
        </w:rPr>
      </w:pPr>
    </w:p>
    <w:p w14:paraId="1561D253" w14:textId="0ADCABF1" w:rsidR="009C33C9" w:rsidRDefault="00B6398A" w:rsidP="009C33C9">
      <w:pPr>
        <w:rPr>
          <w:rFonts w:ascii="Lato" w:hAnsi="Lato"/>
          <w:b/>
          <w:bCs/>
          <w:color w:val="1A8199"/>
        </w:rPr>
      </w:pPr>
      <w:r>
        <w:rPr>
          <w:rFonts w:ascii="Lato" w:hAnsi="Lato"/>
          <w:b/>
          <w:bCs/>
          <w:color w:val="1A8199"/>
        </w:rPr>
        <w:tab/>
      </w:r>
      <w:r>
        <w:rPr>
          <w:rFonts w:ascii="Lato" w:hAnsi="Lato"/>
          <w:b/>
          <w:bCs/>
          <w:color w:val="1A8199"/>
        </w:rPr>
        <w:tab/>
        <w:t>. Négoce de compléments alimentaires</w:t>
      </w:r>
      <w:r w:rsidRPr="00B6398A">
        <w:rPr>
          <w:rFonts w:ascii="Lato" w:hAnsi="Lato"/>
          <w:b/>
          <w:bCs/>
          <w:color w:val="1A8199"/>
        </w:rPr>
        <w:t xml:space="preserve"> </w:t>
      </w:r>
      <w:r>
        <w:rPr>
          <w:rFonts w:ascii="Lato" w:hAnsi="Lato"/>
          <w:b/>
          <w:bCs/>
          <w:color w:val="1A8199"/>
        </w:rPr>
        <w:t>et nutritionnels. Conseil Diététique et Alimentaires.</w:t>
      </w:r>
    </w:p>
    <w:p w14:paraId="4EBD029C" w14:textId="38205839" w:rsidR="00B6398A" w:rsidRDefault="00B6398A" w:rsidP="009C33C9">
      <w:pPr>
        <w:rPr>
          <w:rFonts w:ascii="Lato" w:hAnsi="Lato"/>
          <w:b/>
          <w:bCs/>
          <w:color w:val="1A8199"/>
        </w:rPr>
      </w:pPr>
      <w:r>
        <w:rPr>
          <w:rFonts w:ascii="Lato" w:hAnsi="Lato"/>
          <w:b/>
          <w:bCs/>
          <w:color w:val="1A8199"/>
        </w:rPr>
        <w:tab/>
      </w:r>
      <w:r>
        <w:rPr>
          <w:rFonts w:ascii="Lato" w:hAnsi="Lato"/>
          <w:b/>
          <w:bCs/>
          <w:color w:val="1A8199"/>
        </w:rPr>
        <w:tab/>
        <w:t>.   Vente de produits diététiques et de magazines et produits dérivés (Code APE 4729Z)</w:t>
      </w:r>
    </w:p>
    <w:p w14:paraId="0E520341" w14:textId="77777777" w:rsidR="003B6C48" w:rsidRDefault="003B6C48" w:rsidP="009C33C9">
      <w:pPr>
        <w:rPr>
          <w:rFonts w:ascii="Lato" w:hAnsi="Lato"/>
          <w:b/>
          <w:bCs/>
          <w:color w:val="1A8199"/>
        </w:rPr>
      </w:pPr>
    </w:p>
    <w:p w14:paraId="4BE54D69" w14:textId="462180AB" w:rsidR="00B6398A" w:rsidRDefault="00B6398A" w:rsidP="009C33C9">
      <w:pPr>
        <w:rPr>
          <w:rFonts w:ascii="Lato" w:hAnsi="Lato"/>
          <w:b/>
          <w:bCs/>
          <w:color w:val="1A8199"/>
        </w:rPr>
      </w:pPr>
      <w:r>
        <w:rPr>
          <w:rFonts w:ascii="Lato" w:hAnsi="Lato"/>
          <w:b/>
          <w:bCs/>
          <w:color w:val="1A8199"/>
        </w:rPr>
        <w:t>A l'exclusion de toute autre utilisation.</w:t>
      </w:r>
    </w:p>
    <w:p w14:paraId="4058EA1F" w14:textId="77777777" w:rsidR="00B6398A" w:rsidRPr="00B6398A" w:rsidRDefault="00B6398A" w:rsidP="009C33C9">
      <w:pPr>
        <w:rPr>
          <w:rFonts w:ascii="Lato" w:hAnsi="Lato"/>
          <w:b/>
          <w:bCs/>
          <w:color w:val="1A8199"/>
        </w:rPr>
      </w:pPr>
    </w:p>
    <w:p w14:paraId="64CE824E" w14:textId="18861C6C" w:rsidR="009C33C9" w:rsidRPr="009C33C9" w:rsidRDefault="009C33C9" w:rsidP="009C33C9">
      <w:pPr>
        <w:rPr>
          <w:rFonts w:ascii="Lato" w:hAnsi="Lato"/>
          <w:b/>
          <w:bCs/>
          <w:color w:val="1A8199"/>
        </w:rPr>
      </w:pPr>
      <w:r w:rsidRPr="009C33C9">
        <w:rPr>
          <w:rFonts w:ascii="Lato" w:hAnsi="Lato"/>
          <w:b/>
          <w:bCs/>
          <w:color w:val="1A8199"/>
          <w:u w:val="single"/>
        </w:rPr>
        <w:t>CA</w:t>
      </w:r>
      <w:r w:rsidRPr="009C33C9">
        <w:rPr>
          <w:rFonts w:ascii="Lato" w:hAnsi="Lato"/>
          <w:b/>
          <w:bCs/>
          <w:color w:val="1A8199"/>
        </w:rPr>
        <w:t xml:space="preserve"> : </w:t>
      </w:r>
      <w:r>
        <w:rPr>
          <w:rFonts w:ascii="Lato" w:hAnsi="Lato"/>
          <w:b/>
          <w:bCs/>
          <w:color w:val="1A8199"/>
        </w:rPr>
        <w:t xml:space="preserve">   </w:t>
      </w:r>
      <w:r w:rsidR="003B6C48">
        <w:rPr>
          <w:rFonts w:ascii="Lato" w:hAnsi="Lato"/>
          <w:b/>
          <w:bCs/>
          <w:color w:val="1A8199"/>
        </w:rPr>
        <w:t>99398.00 €</w:t>
      </w:r>
      <w:r>
        <w:rPr>
          <w:rFonts w:ascii="Lato" w:hAnsi="Lato"/>
          <w:b/>
          <w:bCs/>
          <w:color w:val="1A8199"/>
        </w:rPr>
        <w:t xml:space="preserve">                 </w:t>
      </w:r>
      <w:r w:rsidRPr="009C33C9">
        <w:rPr>
          <w:rFonts w:ascii="Lato" w:hAnsi="Lato"/>
          <w:b/>
          <w:bCs/>
          <w:color w:val="1A8199"/>
        </w:rPr>
        <w:t xml:space="preserve">- Dernier bilan disponible sur demande. </w:t>
      </w:r>
    </w:p>
    <w:p w14:paraId="3012B79A" w14:textId="77777777" w:rsidR="009C33C9" w:rsidRPr="009C33C9" w:rsidRDefault="009C33C9" w:rsidP="009C33C9">
      <w:pPr>
        <w:rPr>
          <w:rFonts w:ascii="Lato" w:hAnsi="Lato"/>
          <w:b/>
          <w:bCs/>
          <w:color w:val="1A8199"/>
          <w:sz w:val="32"/>
          <w:szCs w:val="32"/>
          <w:u w:val="single"/>
        </w:rPr>
      </w:pPr>
    </w:p>
    <w:p w14:paraId="591A4963" w14:textId="5DEFD0A6" w:rsidR="009C33C9" w:rsidRPr="009C33C9" w:rsidRDefault="009C33C9" w:rsidP="009C33C9">
      <w:pPr>
        <w:rPr>
          <w:rFonts w:ascii="Lato" w:hAnsi="Lato"/>
          <w:b/>
          <w:bCs/>
          <w:color w:val="1A8199"/>
          <w:sz w:val="32"/>
          <w:szCs w:val="32"/>
          <w:u w:val="single"/>
        </w:rPr>
      </w:pPr>
      <w:r w:rsidRPr="009C33C9">
        <w:rPr>
          <w:rFonts w:ascii="Lato" w:hAnsi="Lato"/>
          <w:b/>
          <w:bCs/>
          <w:color w:val="1A8199"/>
          <w:sz w:val="32"/>
          <w:szCs w:val="32"/>
          <w:u w:val="single"/>
        </w:rPr>
        <w:t>Date limite dépôt des offres</w:t>
      </w:r>
      <w:r w:rsidRPr="009C33C9">
        <w:rPr>
          <w:rFonts w:ascii="Lato" w:hAnsi="Lato"/>
          <w:color w:val="1A8199"/>
        </w:rPr>
        <w:t> : le</w:t>
      </w:r>
      <w:r w:rsidRPr="009C33C9">
        <w:rPr>
          <w:rFonts w:ascii="Lato" w:hAnsi="Lato"/>
          <w:b/>
          <w:bCs/>
          <w:color w:val="1A8199"/>
        </w:rPr>
        <w:t xml:space="preserve">   </w:t>
      </w:r>
      <w:r w:rsidR="003B6C48" w:rsidRPr="00D55E95">
        <w:rPr>
          <w:rFonts w:ascii="Lato" w:hAnsi="Lato"/>
          <w:b/>
          <w:bCs/>
          <w:color w:val="FF0000"/>
          <w:u w:val="single"/>
        </w:rPr>
        <w:t>12 octobre 2020</w:t>
      </w:r>
      <w:r w:rsidRPr="009C33C9">
        <w:rPr>
          <w:rFonts w:ascii="Lato" w:hAnsi="Lato"/>
          <w:b/>
          <w:bCs/>
          <w:color w:val="1A8199"/>
        </w:rPr>
        <w:t xml:space="preserve"> </w:t>
      </w:r>
      <w:r w:rsidRPr="009C33C9">
        <w:rPr>
          <w:rFonts w:ascii="Lato" w:hAnsi="Lato"/>
          <w:color w:val="1A8199"/>
          <w:sz w:val="16"/>
          <w:szCs w:val="16"/>
        </w:rPr>
        <w:t>(observation faite que ce délai fixé pour les besoins de la procédure pourrait ne pas être contraignant dans l’intérêt des créanciers).</w:t>
      </w:r>
    </w:p>
    <w:p w14:paraId="607E4EE1" w14:textId="77777777" w:rsidR="009C33C9" w:rsidRPr="009C33C9" w:rsidRDefault="009C33C9" w:rsidP="009C33C9">
      <w:pPr>
        <w:rPr>
          <w:rFonts w:ascii="Lato" w:hAnsi="Lato"/>
          <w:b/>
          <w:bCs/>
          <w:color w:val="1A8199"/>
          <w:sz w:val="32"/>
          <w:szCs w:val="32"/>
          <w:u w:val="single"/>
        </w:rPr>
      </w:pPr>
    </w:p>
    <w:p w14:paraId="68A4E780" w14:textId="77777777" w:rsidR="009C33C9" w:rsidRPr="009C33C9" w:rsidRDefault="009C33C9" w:rsidP="009C33C9">
      <w:pPr>
        <w:rPr>
          <w:rFonts w:ascii="Lato" w:hAnsi="Lato"/>
          <w:b/>
          <w:bCs/>
          <w:color w:val="1A8199"/>
          <w:sz w:val="16"/>
          <w:szCs w:val="16"/>
          <w:u w:val="single"/>
        </w:rPr>
      </w:pPr>
      <w:r w:rsidRPr="009C33C9">
        <w:rPr>
          <w:rFonts w:ascii="Lato" w:hAnsi="Lato"/>
          <w:b/>
          <w:bCs/>
          <w:color w:val="1A8199"/>
          <w:sz w:val="16"/>
          <w:szCs w:val="16"/>
          <w:u w:val="single"/>
        </w:rPr>
        <w:t xml:space="preserve">Les candidats acquéreurs sont informés que les offres déposées : </w:t>
      </w:r>
    </w:p>
    <w:p w14:paraId="19520A92" w14:textId="77777777" w:rsidR="009C33C9" w:rsidRPr="009C33C9" w:rsidRDefault="009C33C9" w:rsidP="009C33C9">
      <w:pPr>
        <w:numPr>
          <w:ilvl w:val="0"/>
          <w:numId w:val="1"/>
        </w:numPr>
        <w:rPr>
          <w:rFonts w:ascii="Lato" w:hAnsi="Lato"/>
          <w:b/>
          <w:bCs/>
          <w:color w:val="1A8199"/>
          <w:sz w:val="16"/>
          <w:szCs w:val="16"/>
        </w:rPr>
      </w:pPr>
      <w:r w:rsidRPr="009C33C9">
        <w:rPr>
          <w:rFonts w:ascii="Lato" w:hAnsi="Lato"/>
          <w:b/>
          <w:bCs/>
          <w:color w:val="1A8199"/>
          <w:sz w:val="16"/>
          <w:szCs w:val="16"/>
        </w:rPr>
        <w:t>Doivent être fermes et définitives et dépourvues de toute condition suspensive.</w:t>
      </w:r>
    </w:p>
    <w:p w14:paraId="7B6C3A2F" w14:textId="77777777" w:rsidR="009C33C9" w:rsidRPr="009C33C9" w:rsidRDefault="009C33C9" w:rsidP="009C33C9">
      <w:pPr>
        <w:numPr>
          <w:ilvl w:val="0"/>
          <w:numId w:val="1"/>
        </w:numPr>
        <w:rPr>
          <w:rFonts w:ascii="Lato" w:hAnsi="Lato"/>
          <w:b/>
          <w:bCs/>
          <w:color w:val="1A8199"/>
          <w:sz w:val="16"/>
          <w:szCs w:val="16"/>
        </w:rPr>
      </w:pPr>
      <w:r w:rsidRPr="009C33C9">
        <w:rPr>
          <w:rFonts w:ascii="Lato" w:hAnsi="Lato"/>
          <w:b/>
          <w:bCs/>
          <w:color w:val="1A8199"/>
          <w:sz w:val="16"/>
          <w:szCs w:val="16"/>
        </w:rPr>
        <w:t>Doivent être accompagnées de garanties financières (chèque de banque de 10 % du montant de l’offre, et communiquer une attestation bancaire justifiant de la disponibilité des fonds à première demande en vue de l’acquisition projetée).</w:t>
      </w:r>
    </w:p>
    <w:p w14:paraId="0201114B" w14:textId="77777777" w:rsidR="009C33C9" w:rsidRPr="009C33C9" w:rsidRDefault="009C33C9" w:rsidP="009C33C9">
      <w:pPr>
        <w:numPr>
          <w:ilvl w:val="0"/>
          <w:numId w:val="1"/>
        </w:numPr>
        <w:rPr>
          <w:rFonts w:ascii="Lato" w:hAnsi="Lato"/>
          <w:b/>
          <w:bCs/>
          <w:color w:val="1A8199"/>
          <w:sz w:val="16"/>
          <w:szCs w:val="16"/>
        </w:rPr>
      </w:pPr>
      <w:r w:rsidRPr="009C33C9">
        <w:rPr>
          <w:rFonts w:ascii="Lato" w:hAnsi="Lato"/>
          <w:b/>
          <w:bCs/>
          <w:color w:val="1A8199"/>
          <w:sz w:val="16"/>
          <w:szCs w:val="16"/>
        </w:rPr>
        <w:t xml:space="preserve">Doivent être accompagné d’une attestation d’indépendance conformément aux dispositions de l’article L642-3 du code de commerce et d’une attestation de provenance des fonds </w:t>
      </w:r>
      <w:r w:rsidRPr="009C33C9">
        <w:rPr>
          <w:rFonts w:ascii="Lato" w:hAnsi="Lato"/>
          <w:b/>
          <w:bCs/>
          <w:i/>
          <w:color w:val="1A8199"/>
          <w:sz w:val="16"/>
          <w:szCs w:val="16"/>
        </w:rPr>
        <w:t>(sur demande).</w:t>
      </w:r>
      <w:r w:rsidRPr="009C33C9">
        <w:rPr>
          <w:rFonts w:ascii="Lato" w:hAnsi="Lato"/>
          <w:b/>
          <w:bCs/>
          <w:color w:val="1A8199"/>
          <w:sz w:val="16"/>
          <w:szCs w:val="16"/>
        </w:rPr>
        <w:t xml:space="preserve"> </w:t>
      </w:r>
    </w:p>
    <w:p w14:paraId="7E01133A" w14:textId="171187C7" w:rsidR="009C33C9" w:rsidRPr="009C33C9" w:rsidRDefault="00043919" w:rsidP="009C33C9">
      <w:pPr>
        <w:rPr>
          <w:rFonts w:ascii="Lato" w:hAnsi="Lato"/>
          <w:b/>
          <w:bCs/>
          <w:color w:val="1A8199"/>
          <w:sz w:val="32"/>
          <w:szCs w:val="32"/>
          <w:u w:val="single"/>
        </w:rPr>
      </w:pPr>
      <w:r>
        <w:rPr>
          <w:noProof/>
        </w:rPr>
        <w:pict w14:anchorId="57FD7512">
          <v:line id="Line 21" o:spid="_x0000_s1039" style="position:absolute;left:0;text-align:left;flip:x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0,18.8pt" to=".35pt,70.5pt" strokecolor="#e29716" strokeweight="2.25pt"/>
        </w:pict>
      </w:r>
      <w:r>
        <w:rPr>
          <w:noProof/>
        </w:rPr>
        <w:pict w14:anchorId="187B1F89">
          <v:shape id="Zone de texte 4" o:spid="_x0000_s1037" type="#_x0000_t202" style="position:absolute;left:0;text-align:left;margin-left:22.1pt;margin-top:13.8pt;width:459pt;height:67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" filled="f" stroked="f" strokeweight=".5pt">
            <v:textbox>
              <w:txbxContent>
                <w:p w14:paraId="20DA87C0" w14:textId="77777777" w:rsidR="003B6C48" w:rsidRDefault="003B6C48" w:rsidP="009C33C9">
                  <w:pPr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</w:pPr>
                  <w:r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  <w:t xml:space="preserve">Informations et contacts sur : </w:t>
                  </w:r>
                </w:p>
                <w:p w14:paraId="7A9683FF" w14:textId="77777777" w:rsidR="003B6C48" w:rsidRDefault="003B6C48" w:rsidP="009C33C9">
                  <w:pPr>
                    <w:jc w:val="center"/>
                    <w:rPr>
                      <w:rFonts w:ascii="Lato" w:hAnsi="Lato"/>
                      <w:b/>
                      <w:bCs/>
                      <w:color w:val="1A8199"/>
                      <w:sz w:val="44"/>
                      <w:szCs w:val="44"/>
                    </w:rPr>
                  </w:pPr>
                  <w:r w:rsidRPr="00645862">
                    <w:rPr>
                      <w:rFonts w:ascii="Lato" w:hAnsi="Lato"/>
                      <w:b/>
                      <w:bCs/>
                      <w:color w:val="1A8199"/>
                      <w:sz w:val="44"/>
                      <w:szCs w:val="44"/>
                    </w:rPr>
                    <w:t>www.sud.lesmandataires.com</w:t>
                  </w:r>
                </w:p>
                <w:p w14:paraId="7B52D720" w14:textId="77777777" w:rsidR="003B6C48" w:rsidRPr="00645862" w:rsidRDefault="003B6C48" w:rsidP="009C33C9">
                  <w:pPr>
                    <w:jc w:val="center"/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</w:pPr>
                  <w:r w:rsidRPr="00645862"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  <w:t>contact@lesmandataires.com</w:t>
                  </w:r>
                </w:p>
                <w:p w14:paraId="3413F2D1" w14:textId="77777777" w:rsidR="003B6C48" w:rsidRPr="00645862" w:rsidRDefault="003B6C48" w:rsidP="009C33C9">
                  <w:pPr>
                    <w:jc w:val="center"/>
                    <w:rPr>
                      <w:rFonts w:ascii="Lato Black" w:hAnsi="Lato Black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14:paraId="24145432" w14:textId="06C6E37B" w:rsidR="009C33C9" w:rsidRPr="009C33C9" w:rsidRDefault="00043919" w:rsidP="009C33C9">
      <w:r>
        <w:rPr>
          <w:noProof/>
        </w:rPr>
        <w:pict w14:anchorId="478E49AB">
          <v:shape id="_x0000_s1034" type="#_x0000_t202" style="position:absolute;left:0;text-align:left;margin-left:257pt;margin-top:486pt;width:250.9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" filled="f" stroked="f" strokeweight=".5pt">
            <v:textbox>
              <w:txbxContent>
                <w:p w14:paraId="777BD276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</w:rPr>
                  </w:pPr>
                  <w:r w:rsidRPr="002F7141">
                    <w:rPr>
                      <w:rFonts w:ascii="Lato" w:hAnsi="Lato"/>
                      <w:b/>
                      <w:bCs/>
                      <w:color w:val="1A8199"/>
                    </w:rPr>
                    <w:t>SARL AJ ENCARDIA</w:t>
                  </w:r>
                </w:p>
                <w:p w14:paraId="6445E643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</w:rPr>
                  </w:pPr>
                  <w:r w:rsidRPr="002F7141">
                    <w:rPr>
                      <w:rFonts w:ascii="Lato" w:hAnsi="Lato"/>
                      <w:b/>
                      <w:bCs/>
                      <w:color w:val="1A8199"/>
                    </w:rPr>
                    <w:t>Référence dossier : 6213</w:t>
                  </w:r>
                </w:p>
                <w:p w14:paraId="689F79AB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</w:rPr>
                  </w:pPr>
                </w:p>
                <w:p w14:paraId="490B9373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color w:val="1A8199"/>
                    </w:rPr>
                  </w:pPr>
                  <w:r w:rsidRPr="002F7141">
                    <w:rPr>
                      <w:rFonts w:ascii="Lato" w:hAnsi="Lato"/>
                      <w:color w:val="1A8199"/>
                    </w:rPr>
                    <w:t>Route de la Sablière - Lot 38</w:t>
                  </w:r>
                </w:p>
                <w:p w14:paraId="5C24860E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color w:val="1A8199"/>
                    </w:rPr>
                  </w:pPr>
                  <w:r w:rsidRPr="002F7141">
                    <w:rPr>
                      <w:rFonts w:ascii="Lato" w:hAnsi="Lato"/>
                      <w:color w:val="1A8199"/>
                    </w:rPr>
                    <w:t>Galerie Marchande Géant Casino</w:t>
                  </w:r>
                </w:p>
                <w:p w14:paraId="0037BAC8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color w:val="1A8199"/>
                    </w:rPr>
                  </w:pPr>
                  <w:r w:rsidRPr="002F7141">
                    <w:rPr>
                      <w:rFonts w:ascii="Lato" w:hAnsi="Lato"/>
                      <w:color w:val="1A8199"/>
                    </w:rPr>
                    <w:t>13011 MARSEILLE</w:t>
                  </w:r>
                </w:p>
                <w:p w14:paraId="75052926" w14:textId="77777777" w:rsidR="003B6C48" w:rsidRPr="002F7141" w:rsidRDefault="003B6C48" w:rsidP="009C33C9">
                  <w:pPr>
                    <w:jc w:val="right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0D7AEC8">
          <v:shape id="Zone de texte 8" o:spid="_x0000_s1033" type="#_x0000_t202" style="position:absolute;left:0;text-align:left;margin-left:257pt;margin-top:486pt;width:250.9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" filled="f" stroked="f" strokeweight=".5pt">
            <v:textbox>
              <w:txbxContent>
                <w:p w14:paraId="7E2BAC91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</w:rPr>
                  </w:pPr>
                  <w:r w:rsidRPr="002F7141">
                    <w:rPr>
                      <w:rFonts w:ascii="Lato" w:hAnsi="Lato"/>
                      <w:b/>
                      <w:bCs/>
                      <w:color w:val="1A8199"/>
                    </w:rPr>
                    <w:t>SARL AJ ENCARDIA</w:t>
                  </w:r>
                </w:p>
                <w:p w14:paraId="6C8830A8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</w:rPr>
                  </w:pPr>
                  <w:r w:rsidRPr="002F7141">
                    <w:rPr>
                      <w:rFonts w:ascii="Lato" w:hAnsi="Lato"/>
                      <w:b/>
                      <w:bCs/>
                      <w:color w:val="1A8199"/>
                    </w:rPr>
                    <w:t>Référence dossier : 6213</w:t>
                  </w:r>
                </w:p>
                <w:p w14:paraId="3FBF9225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</w:rPr>
                  </w:pPr>
                </w:p>
                <w:p w14:paraId="33566BAF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color w:val="1A8199"/>
                    </w:rPr>
                  </w:pPr>
                  <w:r w:rsidRPr="002F7141">
                    <w:rPr>
                      <w:rFonts w:ascii="Lato" w:hAnsi="Lato"/>
                      <w:color w:val="1A8199"/>
                    </w:rPr>
                    <w:t>Route de la Sablière - Lot 38</w:t>
                  </w:r>
                </w:p>
                <w:p w14:paraId="156DF50A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color w:val="1A8199"/>
                    </w:rPr>
                  </w:pPr>
                  <w:r w:rsidRPr="002F7141">
                    <w:rPr>
                      <w:rFonts w:ascii="Lato" w:hAnsi="Lato"/>
                      <w:color w:val="1A8199"/>
                    </w:rPr>
                    <w:t>Galerie Marchande Géant Casino</w:t>
                  </w:r>
                </w:p>
                <w:p w14:paraId="365E39A7" w14:textId="77777777" w:rsidR="003B6C48" w:rsidRPr="002F7141" w:rsidRDefault="003B6C48" w:rsidP="009C33C9">
                  <w:pPr>
                    <w:jc w:val="right"/>
                    <w:rPr>
                      <w:rFonts w:ascii="Lato" w:hAnsi="Lato"/>
                      <w:color w:val="1A8199"/>
                    </w:rPr>
                  </w:pPr>
                  <w:r w:rsidRPr="002F7141">
                    <w:rPr>
                      <w:rFonts w:ascii="Lato" w:hAnsi="Lato"/>
                      <w:color w:val="1A8199"/>
                    </w:rPr>
                    <w:t>13011 MARSEILLE</w:t>
                  </w:r>
                </w:p>
                <w:p w14:paraId="57D69E46" w14:textId="77777777" w:rsidR="003B6C48" w:rsidRPr="002F7141" w:rsidRDefault="003B6C48" w:rsidP="009C33C9">
                  <w:pPr>
                    <w:jc w:val="right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9171C47">
          <v:shape id="_x0000_s1032" type="#_x0000_t202" style="position:absolute;left:0;text-align:left;margin-left:248.45pt;margin-top:478.5pt;width:250.95pt;height:11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" filled="f" stroked="f" strokeweight=".5pt">
            <v:textbox>
              <w:txbxContent>
                <w:p w14:paraId="35DD4F27" w14:textId="77777777" w:rsidR="003B6C48" w:rsidRPr="003E622A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</w:pPr>
                  <w:r w:rsidRPr="003E622A">
                    <w:rPr>
                      <w:rFonts w:ascii="Lato" w:hAnsi="Lato"/>
                      <w:b/>
                      <w:bCs/>
                      <w:color w:val="1A8199"/>
                      <w:sz w:val="32"/>
                      <w:szCs w:val="32"/>
                    </w:rPr>
                    <w:t>SARL AJ ENCARDIA</w:t>
                  </w:r>
                </w:p>
                <w:p w14:paraId="06325EDE" w14:textId="77777777" w:rsidR="003B6C48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</w:pPr>
                  <w:r w:rsidRPr="00811676"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  <w:t xml:space="preserve">Référence dossier : </w:t>
                  </w:r>
                  <w:r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  <w:t>7114</w:t>
                  </w:r>
                </w:p>
                <w:p w14:paraId="556E1A01" w14:textId="77777777" w:rsidR="003B6C48" w:rsidRPr="00337AA5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  <w:t xml:space="preserve">Références greffe </w:t>
                  </w:r>
                  <w:r w:rsidRPr="00337AA5"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  <w:t>:</w:t>
                  </w:r>
                  <w:r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  <w:t xml:space="preserve"> 2018J00969/G.00012</w:t>
                  </w:r>
                </w:p>
                <w:p w14:paraId="7BE86A68" w14:textId="77777777" w:rsidR="003B6C48" w:rsidRPr="00811676" w:rsidRDefault="003B6C48" w:rsidP="009C33C9">
                  <w:pPr>
                    <w:jc w:val="right"/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  <w:b/>
                      <w:bCs/>
                      <w:color w:val="1A8199"/>
                      <w:sz w:val="16"/>
                      <w:szCs w:val="16"/>
                    </w:rPr>
                    <w:t xml:space="preserve"> </w:t>
                  </w:r>
                </w:p>
                <w:p w14:paraId="1E471404" w14:textId="77777777" w:rsidR="003B6C48" w:rsidRPr="003E622A" w:rsidRDefault="003B6C48" w:rsidP="009C33C9">
                  <w:pPr>
                    <w:jc w:val="right"/>
                    <w:rPr>
                      <w:rFonts w:ascii="Lato" w:hAnsi="Lato"/>
                      <w:color w:val="1A8199"/>
                      <w:sz w:val="20"/>
                      <w:szCs w:val="20"/>
                    </w:rPr>
                  </w:pPr>
                  <w:r w:rsidRPr="003E622A">
                    <w:rPr>
                      <w:rFonts w:ascii="Lato" w:hAnsi="Lato"/>
                      <w:color w:val="1A8199"/>
                      <w:sz w:val="20"/>
                      <w:szCs w:val="20"/>
                    </w:rPr>
                    <w:t>279, Avenue du Prado</w:t>
                  </w:r>
                </w:p>
                <w:p w14:paraId="27D7973A" w14:textId="77777777" w:rsidR="003B6C48" w:rsidRPr="003E622A" w:rsidRDefault="003B6C48" w:rsidP="009C33C9">
                  <w:pPr>
                    <w:jc w:val="right"/>
                    <w:rPr>
                      <w:rFonts w:ascii="Lato" w:hAnsi="Lato"/>
                      <w:color w:val="1A8199"/>
                      <w:sz w:val="20"/>
                      <w:szCs w:val="20"/>
                    </w:rPr>
                  </w:pPr>
                </w:p>
                <w:p w14:paraId="14D14146" w14:textId="77777777" w:rsidR="003B6C48" w:rsidRPr="003E622A" w:rsidRDefault="003B6C48" w:rsidP="009C33C9">
                  <w:pPr>
                    <w:jc w:val="right"/>
                    <w:rPr>
                      <w:rFonts w:ascii="Lato" w:hAnsi="Lato"/>
                      <w:color w:val="1A8199"/>
                      <w:sz w:val="20"/>
                      <w:szCs w:val="20"/>
                    </w:rPr>
                  </w:pPr>
                  <w:r w:rsidRPr="003E622A">
                    <w:rPr>
                      <w:rFonts w:ascii="Lato" w:hAnsi="Lato"/>
                      <w:color w:val="1A8199"/>
                      <w:sz w:val="20"/>
                      <w:szCs w:val="20"/>
                    </w:rPr>
                    <w:t>13008 MARSEILLE</w:t>
                  </w:r>
                </w:p>
              </w:txbxContent>
            </v:textbox>
            <w10:wrap anchorx="margin"/>
          </v:shape>
        </w:pict>
      </w:r>
    </w:p>
    <w:p w14:paraId="3AEEB797" w14:textId="77777777" w:rsidR="009C33C9" w:rsidRPr="009C33C9" w:rsidRDefault="009C33C9" w:rsidP="009C33C9"/>
    <w:p w14:paraId="7305E2E2" w14:textId="4E9D1671" w:rsidR="009C33C9" w:rsidRPr="009C33C9" w:rsidRDefault="00043919" w:rsidP="009C33C9">
      <w:r>
        <w:rPr>
          <w:noProof/>
        </w:rPr>
        <w:pict w14:anchorId="1269749F">
          <v:group id="Group 28" o:spid="_x0000_s1029" style="position:absolute;left:0;text-align:left;margin-left:1pt;margin-top:653pt;width:592.85pt;height:190.5pt;z-index:251665408" coordsize="75291,24193">
            <v:rect id="Rectangle 9" o:spid="_x0000_s1030" style="position:absolute;top:127;width:75291;height:23926;visibility:visible;mso-wrap-style:square;v-text-anchor:middle" fillcolor="#1a8199" stroked="f" strokeweight="2pt"/>
            <v:shape id="Image 11" o:spid="_x0000_s1031" type="#_x0000_t75" style="position:absolute;left:21463;width:34213;height:2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">
              <v:imagedata r:id="rId8" o:title=""/>
            </v:shape>
          </v:group>
        </w:pict>
      </w:r>
      <w:r>
        <w:rPr>
          <w:noProof/>
        </w:rPr>
        <w:pict w14:anchorId="3F0BF970">
          <v:group id="Groupe 24" o:spid="_x0000_s1026" style="position:absolute;left:0;text-align:left;margin-left:1pt;margin-top:653pt;width:592.85pt;height:190.5pt;z-index:251664384" coordsize="75291,24193">
            <v:rect id="Rectangle 9" o:spid="_x0000_s1027" style="position:absolute;top:127;width:75291;height:23926;visibility:visible;mso-wrap-style:square;v-text-anchor:middle" fillcolor="#1a8199" stroked="f" strokeweight="2pt"/>
            <v:shape id="Image 11" o:spid="_x0000_s1028" type="#_x0000_t75" style="position:absolute;left:21463;width:34213;height:24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">
              <v:imagedata r:id="rId8" o:title=""/>
            </v:shape>
          </v:group>
        </w:pict>
      </w:r>
    </w:p>
    <w:p w14:paraId="2C029566" w14:textId="77777777" w:rsidR="00D01014" w:rsidRDefault="00D01014" w:rsidP="004B00FB">
      <w:pPr>
        <w:rPr>
          <w:u w:val="single"/>
        </w:rPr>
      </w:pPr>
    </w:p>
    <w:p w14:paraId="7A2A2CBD" w14:textId="77777777" w:rsidR="00D01014" w:rsidRDefault="00D01014" w:rsidP="004B00FB">
      <w:pPr>
        <w:rPr>
          <w:u w:val="single"/>
        </w:rPr>
      </w:pPr>
    </w:p>
    <w:p w14:paraId="6ACF00C2" w14:textId="3C6C9475" w:rsidR="004B00FB" w:rsidRPr="009C33C9" w:rsidRDefault="00043919" w:rsidP="009C33C9">
      <w:pPr>
        <w:jc w:val="center"/>
        <w:rPr>
          <w:u w:val="single"/>
        </w:rPr>
      </w:pPr>
      <w:r>
        <w:rPr>
          <w:noProof/>
        </w:rPr>
        <w:pict w14:anchorId="0F7219F5">
          <v:shape id="_x0000_i1026" type="#_x0000_t75" style="width:519pt;height:126pt;visibility:visible;mso-wrap-style:square">
            <v:imagedata r:id="rId9" o:title=""/>
          </v:shape>
        </w:pict>
      </w:r>
    </w:p>
    <w:sectPr w:rsidR="004B00FB" w:rsidRPr="009C33C9" w:rsidSect="00D01014">
      <w:headerReference w:type="first" r:id="rId10"/>
      <w:pgSz w:w="11906" w:h="16838"/>
      <w:pgMar w:top="720" w:right="720" w:bottom="720" w:left="72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49A8" w14:textId="77777777" w:rsidR="003B6C48" w:rsidRDefault="003B6C48" w:rsidP="00D01014">
      <w:r>
        <w:separator/>
      </w:r>
    </w:p>
  </w:endnote>
  <w:endnote w:type="continuationSeparator" w:id="0">
    <w:p w14:paraId="7145D8C3" w14:textId="77777777" w:rsidR="003B6C48" w:rsidRDefault="003B6C48" w:rsidP="00D0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Semibold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4D"/>
    <w:family w:val="swiss"/>
    <w:pitch w:val="variable"/>
    <w:sig w:usb0="A00000AF" w:usb1="5000604B" w:usb2="00000000" w:usb3="00000000" w:csb0="00000093" w:csb1="00000000"/>
  </w:font>
  <w:font w:name="Lato Black">
    <w:altName w:val="Calibri"/>
    <w:charset w:val="4D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D008C" w14:textId="77777777" w:rsidR="003B6C48" w:rsidRDefault="003B6C48" w:rsidP="00D01014">
      <w:r>
        <w:separator/>
      </w:r>
    </w:p>
  </w:footnote>
  <w:footnote w:type="continuationSeparator" w:id="0">
    <w:p w14:paraId="1EF773D3" w14:textId="77777777" w:rsidR="003B6C48" w:rsidRDefault="003B6C48" w:rsidP="00D0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C5C7" w14:textId="491C27DA" w:rsidR="003B6C48" w:rsidRDefault="003B6C48" w:rsidP="00D01014"/>
  <w:p w14:paraId="793A3E41" w14:textId="77777777" w:rsidR="003B6C48" w:rsidRDefault="00043919" w:rsidP="00D01014">
    <w:pPr>
      <w:pStyle w:val="En-tte"/>
    </w:pPr>
    <w:r>
      <w:rPr>
        <w:noProof/>
      </w:rPr>
      <w:pict w14:anchorId="4D91C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0" o:spid="_x0000_s2049" type="#_x0000_t75" style="position:absolute;left:0;text-align:left;margin-left:116.8pt;margin-top:273.3pt;width:478.75pt;height:3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45EE7"/>
    <w:multiLevelType w:val="hybridMultilevel"/>
    <w:tmpl w:val="115439F8"/>
    <w:lvl w:ilvl="0" w:tplc="5E9E4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25A"/>
    <w:rsid w:val="00043919"/>
    <w:rsid w:val="00045257"/>
    <w:rsid w:val="00056F2A"/>
    <w:rsid w:val="000E6945"/>
    <w:rsid w:val="001E7CAF"/>
    <w:rsid w:val="002077AD"/>
    <w:rsid w:val="0025559C"/>
    <w:rsid w:val="002858A6"/>
    <w:rsid w:val="00295493"/>
    <w:rsid w:val="003123CA"/>
    <w:rsid w:val="003B6C48"/>
    <w:rsid w:val="003B74DF"/>
    <w:rsid w:val="00402115"/>
    <w:rsid w:val="00480091"/>
    <w:rsid w:val="004B00FB"/>
    <w:rsid w:val="004B4458"/>
    <w:rsid w:val="004C4928"/>
    <w:rsid w:val="004E2F69"/>
    <w:rsid w:val="005701A9"/>
    <w:rsid w:val="00584271"/>
    <w:rsid w:val="00596BC2"/>
    <w:rsid w:val="005A425A"/>
    <w:rsid w:val="005E6D7A"/>
    <w:rsid w:val="005F119E"/>
    <w:rsid w:val="006120C1"/>
    <w:rsid w:val="00675658"/>
    <w:rsid w:val="006943CA"/>
    <w:rsid w:val="006D3DFE"/>
    <w:rsid w:val="00847062"/>
    <w:rsid w:val="008C6A35"/>
    <w:rsid w:val="008E25DC"/>
    <w:rsid w:val="009B6797"/>
    <w:rsid w:val="009C33C9"/>
    <w:rsid w:val="00B221A8"/>
    <w:rsid w:val="00B6398A"/>
    <w:rsid w:val="00C76843"/>
    <w:rsid w:val="00CA0321"/>
    <w:rsid w:val="00CD0027"/>
    <w:rsid w:val="00CD29BE"/>
    <w:rsid w:val="00D01014"/>
    <w:rsid w:val="00D37516"/>
    <w:rsid w:val="00D55E95"/>
    <w:rsid w:val="00D62E71"/>
    <w:rsid w:val="00D96C20"/>
    <w:rsid w:val="00DF28D0"/>
    <w:rsid w:val="00EF12C8"/>
    <w:rsid w:val="00F275E4"/>
    <w:rsid w:val="00F54A3D"/>
    <w:rsid w:val="00F649C7"/>
    <w:rsid w:val="00F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9CBF9D"/>
  <w15:docId w15:val="{F62A2469-DC16-474B-B747-1A910B9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C7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649C7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bC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F649C7"/>
    <w:pPr>
      <w:keepNext/>
      <w:jc w:val="left"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413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413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F649C7"/>
    <w:pPr>
      <w:jc w:val="left"/>
    </w:pPr>
  </w:style>
  <w:style w:type="character" w:customStyle="1" w:styleId="CorpsdetexteCar">
    <w:name w:val="Corps de texte Car"/>
    <w:link w:val="Corpsdetexte"/>
    <w:uiPriority w:val="99"/>
    <w:semiHidden/>
    <w:rsid w:val="00041395"/>
    <w:rPr>
      <w:sz w:val="24"/>
      <w:szCs w:val="24"/>
    </w:rPr>
  </w:style>
  <w:style w:type="character" w:styleId="Lienhypertexte">
    <w:name w:val="Hyperlink"/>
    <w:uiPriority w:val="99"/>
    <w:rsid w:val="00C7684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010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101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10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1014"/>
    <w:rPr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01014"/>
    <w:pPr>
      <w:autoSpaceDE w:val="0"/>
      <w:autoSpaceDN w:val="0"/>
      <w:adjustRightInd w:val="0"/>
      <w:spacing w:line="241" w:lineRule="atLeast"/>
      <w:jc w:val="left"/>
    </w:pPr>
    <w:rPr>
      <w:rFonts w:ascii="Lato Semibold" w:eastAsia="Calibri" w:hAnsi="Lato Semibold"/>
      <w:lang w:eastAsia="en-US"/>
    </w:rPr>
  </w:style>
  <w:style w:type="character" w:customStyle="1" w:styleId="A1">
    <w:name w:val="A1"/>
    <w:uiPriority w:val="99"/>
    <w:rsid w:val="00D01014"/>
    <w:rPr>
      <w:rFonts w:cs="Lato Semibold"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9C33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C3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de base</vt:lpstr>
    </vt:vector>
  </TitlesOfParts>
  <Company>PSI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de base</dc:title>
  <dc:subject/>
  <dc:creator>vb</dc:creator>
  <cp:keywords/>
  <dc:description/>
  <cp:lastModifiedBy>Dalila BAVA</cp:lastModifiedBy>
  <cp:revision>7</cp:revision>
  <dcterms:created xsi:type="dcterms:W3CDTF">2019-09-10T07:40:00Z</dcterms:created>
  <dcterms:modified xsi:type="dcterms:W3CDTF">2020-09-14T12:43:00Z</dcterms:modified>
</cp:coreProperties>
</file>