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693D1B" w14:paraId="11C536FE" w14:textId="77777777" w:rsidTr="00F946C2">
        <w:trPr>
          <w:trHeight w:val="6211"/>
        </w:trPr>
        <w:tc>
          <w:tcPr>
            <w:tcW w:w="5245" w:type="dxa"/>
          </w:tcPr>
          <w:p w14:paraId="3CAA5C15" w14:textId="0B808306" w:rsidR="00F946C2" w:rsidRDefault="00F946C2" w:rsidP="00F946C2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</w:p>
          <w:p w14:paraId="66558784" w14:textId="6E9B695E" w:rsidR="00693D1B" w:rsidRPr="004255A5" w:rsidRDefault="00693D1B" w:rsidP="00F946C2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r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>Recherche</w:t>
            </w:r>
          </w:p>
          <w:p w14:paraId="489AF0F1" w14:textId="19CD16BC" w:rsidR="00693D1B" w:rsidRPr="004255A5" w:rsidRDefault="00693D1B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proofErr w:type="gramStart"/>
            <w:r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>de</w:t>
            </w:r>
            <w:proofErr w:type="gramEnd"/>
            <w:r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 xml:space="preserve"> candidats</w:t>
            </w:r>
          </w:p>
          <w:p w14:paraId="4A0424AF" w14:textId="77777777" w:rsidR="00026301" w:rsidRDefault="004255A5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proofErr w:type="gramStart"/>
            <w:r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>à</w:t>
            </w:r>
            <w:proofErr w:type="gramEnd"/>
            <w:r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 xml:space="preserve"> </w:t>
            </w:r>
            <w:r w:rsidR="00693D1B"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 xml:space="preserve">la </w:t>
            </w:r>
            <w:r w:rsidR="00693D1B" w:rsidRPr="00F946C2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>reprise</w:t>
            </w:r>
            <w:r w:rsidR="00026301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 xml:space="preserve"> </w:t>
            </w:r>
          </w:p>
          <w:p w14:paraId="3A2465AF" w14:textId="77777777" w:rsidR="00026301" w:rsidRDefault="00026301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36"/>
                <w:szCs w:val="36"/>
              </w:rPr>
            </w:pPr>
          </w:p>
          <w:p w14:paraId="353AF10C" w14:textId="16D31048" w:rsidR="00F946C2" w:rsidRDefault="00026301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proofErr w:type="gramStart"/>
            <w:r w:rsidRPr="00026301">
              <w:rPr>
                <w:rFonts w:ascii="Arial" w:hAnsi="Arial" w:cs="Arial"/>
                <w:b/>
                <w:bCs/>
                <w:color w:val="157C92"/>
                <w:sz w:val="36"/>
                <w:szCs w:val="36"/>
              </w:rPr>
              <w:t>suite</w:t>
            </w:r>
            <w:proofErr w:type="gramEnd"/>
            <w:r w:rsidRPr="00026301">
              <w:rPr>
                <w:rFonts w:ascii="Arial" w:hAnsi="Arial" w:cs="Arial"/>
                <w:b/>
                <w:bCs/>
                <w:color w:val="157C92"/>
                <w:sz w:val="36"/>
                <w:szCs w:val="36"/>
              </w:rPr>
              <w:t xml:space="preserve"> à liquidation judiciaire</w:t>
            </w:r>
          </w:p>
          <w:p w14:paraId="67C7E5D5" w14:textId="77777777" w:rsidR="00F946C2" w:rsidRDefault="00F946C2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48"/>
                <w:szCs w:val="48"/>
              </w:rPr>
            </w:pPr>
          </w:p>
          <w:p w14:paraId="27764308" w14:textId="1B27FAA9" w:rsidR="004255A5" w:rsidRPr="004255A5" w:rsidRDefault="004255A5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r w:rsidRPr="00F946C2">
              <w:rPr>
                <w:rFonts w:ascii="Arial" w:hAnsi="Arial" w:cs="Arial"/>
                <w:b/>
                <w:bCs/>
                <w:color w:val="157C92"/>
                <w:sz w:val="40"/>
                <w:szCs w:val="40"/>
              </w:rPr>
              <w:t>(LJ</w:t>
            </w:r>
            <w:r w:rsidR="00F946C2" w:rsidRPr="00F946C2">
              <w:rPr>
                <w:rFonts w:ascii="Arial" w:hAnsi="Arial" w:cs="Arial"/>
                <w:b/>
                <w:bCs/>
                <w:color w:val="157C92"/>
                <w:sz w:val="40"/>
                <w:szCs w:val="40"/>
              </w:rPr>
              <w:t xml:space="preserve"> – L642-19 C.COM</w:t>
            </w:r>
            <w:r w:rsidRPr="00F946C2">
              <w:rPr>
                <w:rFonts w:ascii="Arial" w:hAnsi="Arial" w:cs="Arial"/>
                <w:b/>
                <w:bCs/>
                <w:color w:val="157C92"/>
                <w:sz w:val="40"/>
                <w:szCs w:val="40"/>
              </w:rPr>
              <w:t>)</w:t>
            </w:r>
          </w:p>
        </w:tc>
      </w:tr>
      <w:tr w:rsidR="00693D1B" w14:paraId="17442BD7" w14:textId="77777777" w:rsidTr="00F946C2">
        <w:trPr>
          <w:trHeight w:val="237"/>
        </w:trPr>
        <w:tc>
          <w:tcPr>
            <w:tcW w:w="5245" w:type="dxa"/>
          </w:tcPr>
          <w:p w14:paraId="48FC87A7" w14:textId="77777777" w:rsidR="00C917B0" w:rsidRDefault="00C917B0" w:rsidP="008A4B19">
            <w:pPr>
              <w:jc w:val="right"/>
              <w:rPr>
                <w:rFonts w:ascii="Arial" w:hAnsi="Arial" w:cs="Arial"/>
                <w:color w:val="FFFFFF" w:themeColor="background1"/>
              </w:rPr>
            </w:pPr>
          </w:p>
          <w:p w14:paraId="5CB1EF60" w14:textId="787C05EF" w:rsidR="00693D1B" w:rsidRPr="00690972" w:rsidRDefault="00693D1B" w:rsidP="004255A5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noProof/>
                <w:color w:val="FFFFFF" w:themeColor="background1"/>
              </w:rPr>
              <w:drawing>
                <wp:inline distT="0" distB="0" distL="0" distR="0" wp14:anchorId="56F1F06A" wp14:editId="35955794">
                  <wp:extent cx="1708220" cy="1676585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712" cy="1714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196247" w14:textId="4F299468" w:rsidR="00F03820" w:rsidRPr="002230C1" w:rsidRDefault="003B549D" w:rsidP="002230C1">
      <w:r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14625C" wp14:editId="384C3D46">
                <wp:simplePos x="0" y="0"/>
                <wp:positionH relativeFrom="column">
                  <wp:posOffset>3962400</wp:posOffset>
                </wp:positionH>
                <wp:positionV relativeFrom="paragraph">
                  <wp:posOffset>-1922145</wp:posOffset>
                </wp:positionV>
                <wp:extent cx="4883150" cy="1727200"/>
                <wp:effectExtent l="0" t="0" r="0" b="0"/>
                <wp:wrapNone/>
                <wp:docPr id="434466100" name="Zone de texte 434466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3150" cy="17272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77826A" w14:textId="77777777" w:rsidR="00951E97" w:rsidRPr="004D678E" w:rsidRDefault="00951E97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 xml:space="preserve">Les candidats acquéreurs sont informés que les offres déposées : </w:t>
                            </w:r>
                          </w:p>
                          <w:p w14:paraId="3219F5DB" w14:textId="77777777" w:rsidR="00951E97" w:rsidRPr="004D678E" w:rsidRDefault="00951E97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>1) Doivent être fermes et définitives et dépourvues de toute condition suspensive ;</w:t>
                            </w:r>
                          </w:p>
                          <w:p w14:paraId="5ED5F5D4" w14:textId="77777777" w:rsidR="00951E97" w:rsidRPr="004D678E" w:rsidRDefault="00951E97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>2) Doivent être accompagnées de garanties financières (chèque de banque de 10 % du montant de l’offre ainsi qu’une attestation bancaire justifiant de la disponibilité des fonds à première</w:t>
                            </w: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 xml:space="preserve">demande en vue de l’acquisition projetée) ; </w:t>
                            </w:r>
                          </w:p>
                          <w:p w14:paraId="198A67D8" w14:textId="4A46FAF3" w:rsidR="004562AD" w:rsidRDefault="00951E97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>3) Doivent être accompagnées d’une attestation d’indépendance conformément aux dispositions</w:t>
                            </w: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>de l’article L642-3 du code de commerce et d’une attestation de provenance des fonds (cahier des charges complet disponible sur demande).</w:t>
                            </w:r>
                          </w:p>
                          <w:p w14:paraId="5C82214A" w14:textId="77777777" w:rsidR="009A2ABD" w:rsidRDefault="009A2ABD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</w:p>
                          <w:p w14:paraId="21FB505B" w14:textId="77777777" w:rsidR="009A2ABD" w:rsidRDefault="009A2ABD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</w:p>
                          <w:p w14:paraId="4A41E91B" w14:textId="23CD9C34" w:rsidR="009A2ABD" w:rsidRPr="00975950" w:rsidRDefault="00975950" w:rsidP="00951E97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975950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</w:rPr>
                              <w:t xml:space="preserve">Référence du </w:t>
                            </w:r>
                            <w:r w:rsidR="009A2ABD" w:rsidRPr="00975950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</w:rPr>
                              <w:t xml:space="preserve">Mandat : </w:t>
                            </w:r>
                            <w:r w:rsidR="00E24DFE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</w:rPr>
                              <w:t>25</w:t>
                            </w:r>
                            <w:r w:rsidR="00A81F32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</w:rPr>
                              <w:t>982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4625C" id="_x0000_t202" coordsize="21600,21600" o:spt="202" path="m,l,21600r21600,l21600,xe">
                <v:stroke joinstyle="miter"/>
                <v:path gradientshapeok="t" o:connecttype="rect"/>
              </v:shapetype>
              <v:shape id="Zone de texte 434466100" o:spid="_x0000_s1026" type="#_x0000_t202" style="position:absolute;margin-left:312pt;margin-top:-151.35pt;width:384.5pt;height:13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z01PwIAAIIEAAAOAAAAZHJzL2Uyb0RvYy54bWysVN9v2jAQfp+0/8Hy+wihtGURoWJUTJNQ&#10;W4lOfTaOTSI5Ps82JOyv39lJgHV7mpYH53x3uR/fd5f5Q1srchTWVaBzmo7GlAjNoaj0PqffX9ef&#10;ZpQ4z3TBFGiR05Nw9GHx8cO8MZmYQAmqEJZgEO2yxuS09N5kSeJ4KWrmRmCERqMEWzOPV7tPCssa&#10;jF6rZDIe3yUN2MJY4MI51D52RrqI8aUU3D9L6YQnKqdYm4+njecunMlizrK9ZaaseF8G+4cqalZp&#10;THoO9cg8Iwdb/RGqrrgFB9KPONQJSFlxEXvAbtLxu262JTMi9oLgOHOGyf2/sPzpuDUvlvj2C7RI&#10;YACkMS5zqAz9tNLW4Y2VErQjhKczbKL1hKNyOpvdpLdo4mhL7yf3SEyIk1w+N9b5rwJqEoScWuQl&#10;wsWOG+c718ElZHOgqmJdKRUvJ7dSlhwZUojMF9BQopjzqMzpOj5dLGVK1rkN6V38NFbyW0ilSZPT&#10;uxssOmTQEHJ1ZSiN7hcEguTbXdvDsoPihGhZ6AbJGb6usKMNlvPCLE4OooDb4J/xkAowCfQSJSXY&#10;n3/TB38kFK2UNDiJOXU/DswK7PKbRqo/p9NpGN14md4iupTYa8vu2qIP9QoQqRT3zvAoBn+vBlFa&#10;qN9waZYhK5qY5pg7p34QV77bD1w6LpbL6ITDapjf6K3hIXQALfD12r4xa3pSPc7DEwwzy7J33Ha+&#10;HdzLgwdZReIDwB2qPe446JGwfinDJl3fo9fl17H4BQAA//8DAFBLAwQUAAYACAAAACEAltb2+OEA&#10;AAANAQAADwAAAGRycy9kb3ducmV2LnhtbEyPwW7CMBBE75X4B2uRegOHpAoQ4qAKVKknqlAuvTnx&#10;kkTE68g2kP59TS/tcWdHM2/y7ah7dkPrOkMCFvMIGFJtVEeNgNPn22wFzHlJSvaGUMA3OtgWk6dc&#10;ZsrcqcTb0TcshJDLpIDW+yHj3NUtaunmZkAKv7OxWvpw2oYrK+8hXPc8jqKUa9lRaGjlgLsW68vx&#10;qgXUh+5U6urrsFtZ/jGkl/37WO6FeJ6OrxtgHkf/Z4YHfkCHIjBV5krKsV5AGr+ELV7ALIniJbCH&#10;JVknQat+tSXwIuf/VxQ/AAAA//8DAFBLAQItABQABgAIAAAAIQC2gziS/gAAAOEBAAATAAAAAAAA&#10;AAAAAAAAAAAAAABbQ29udGVudF9UeXBlc10ueG1sUEsBAi0AFAAGAAgAAAAhADj9If/WAAAAlAEA&#10;AAsAAAAAAAAAAAAAAAAALwEAAF9yZWxzLy5yZWxzUEsBAi0AFAAGAAgAAAAhAADPPTU/AgAAggQA&#10;AA4AAAAAAAAAAAAAAAAALgIAAGRycy9lMm9Eb2MueG1sUEsBAi0AFAAGAAgAAAAhAJbW9vjhAAAA&#10;DQEAAA8AAAAAAAAAAAAAAAAAmQQAAGRycy9kb3ducmV2LnhtbFBLBQYAAAAABAAEAPMAAACnBQAA&#10;AAA=&#10;" fillcolor="window" stroked="f" strokeweight=".5pt">
                <v:fill opacity="0"/>
                <v:textbox>
                  <w:txbxContent>
                    <w:p w14:paraId="2F77826A" w14:textId="77777777" w:rsidR="00951E97" w:rsidRPr="004D678E" w:rsidRDefault="00951E97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 xml:space="preserve">Les candidats acquéreurs sont informés que les offres déposées : </w:t>
                      </w:r>
                    </w:p>
                    <w:p w14:paraId="3219F5DB" w14:textId="77777777" w:rsidR="00951E97" w:rsidRPr="004D678E" w:rsidRDefault="00951E97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>1) Doivent être fermes et définitives et dépourvues de toute condition suspensive ;</w:t>
                      </w:r>
                    </w:p>
                    <w:p w14:paraId="5ED5F5D4" w14:textId="77777777" w:rsidR="00951E97" w:rsidRPr="004D678E" w:rsidRDefault="00951E97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>2) Doivent être accompagnées de garanties financières (chèque de banque de 10 % du montant de l’offre ainsi qu’une attestation bancaire justifiant de la disponibilité des fonds à première</w:t>
                      </w:r>
                      <w:r w:rsidRPr="004D678E">
                        <w:rPr>
                          <w:rFonts w:ascii="Arial" w:hAnsi="Arial" w:cs="Arial"/>
                          <w:color w:val="E4F2F6"/>
                          <w:sz w:val="52"/>
                          <w:szCs w:val="52"/>
                        </w:rPr>
                        <w:t xml:space="preserve"> </w:t>
                      </w: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 xml:space="preserve">demande en vue de l’acquisition projetée) ; </w:t>
                      </w:r>
                    </w:p>
                    <w:p w14:paraId="198A67D8" w14:textId="4A46FAF3" w:rsidR="004562AD" w:rsidRDefault="00951E97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>3) Doivent être accompagnées d’une attestation d’indépendance conformément aux dispositions</w:t>
                      </w:r>
                      <w:r w:rsidRPr="004D678E">
                        <w:rPr>
                          <w:rFonts w:ascii="Arial" w:hAnsi="Arial" w:cs="Arial"/>
                          <w:color w:val="E4F2F6"/>
                          <w:sz w:val="52"/>
                          <w:szCs w:val="52"/>
                        </w:rPr>
                        <w:t xml:space="preserve"> </w:t>
                      </w: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>de l’article L642-3 du code de commerce et d’une attestation de provenance des fonds (cahier des charges complet disponible sur demande).</w:t>
                      </w:r>
                    </w:p>
                    <w:p w14:paraId="5C82214A" w14:textId="77777777" w:rsidR="009A2ABD" w:rsidRDefault="009A2ABD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</w:p>
                    <w:p w14:paraId="21FB505B" w14:textId="77777777" w:rsidR="009A2ABD" w:rsidRDefault="009A2ABD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</w:p>
                    <w:p w14:paraId="4A41E91B" w14:textId="23CD9C34" w:rsidR="009A2ABD" w:rsidRPr="00975950" w:rsidRDefault="00975950" w:rsidP="00951E97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975950">
                        <w:rPr>
                          <w:rFonts w:ascii="Arial" w:hAnsi="Arial" w:cs="Arial"/>
                          <w:b/>
                          <w:bCs/>
                          <w:color w:val="E4F2F6"/>
                        </w:rPr>
                        <w:t xml:space="preserve">Référence du </w:t>
                      </w:r>
                      <w:r w:rsidR="009A2ABD" w:rsidRPr="00975950">
                        <w:rPr>
                          <w:rFonts w:ascii="Arial" w:hAnsi="Arial" w:cs="Arial"/>
                          <w:b/>
                          <w:bCs/>
                          <w:color w:val="E4F2F6"/>
                        </w:rPr>
                        <w:t xml:space="preserve">Mandat : </w:t>
                      </w:r>
                      <w:r w:rsidR="00E24DFE">
                        <w:rPr>
                          <w:rFonts w:ascii="Arial" w:hAnsi="Arial" w:cs="Arial"/>
                          <w:b/>
                          <w:bCs/>
                          <w:color w:val="E4F2F6"/>
                        </w:rPr>
                        <w:t>25</w:t>
                      </w:r>
                      <w:r w:rsidR="00A81F32">
                        <w:rPr>
                          <w:rFonts w:ascii="Arial" w:hAnsi="Arial" w:cs="Arial"/>
                          <w:b/>
                          <w:bCs/>
                          <w:color w:val="E4F2F6"/>
                        </w:rPr>
                        <w:t>982</w:t>
                      </w:r>
                    </w:p>
                  </w:txbxContent>
                </v:textbox>
              </v:shape>
            </w:pict>
          </mc:Fallback>
        </mc:AlternateContent>
      </w:r>
      <w:r w:rsidR="004869E3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0A44FD" wp14:editId="6C5C16C5">
                <wp:simplePos x="0" y="0"/>
                <wp:positionH relativeFrom="column">
                  <wp:posOffset>9119235</wp:posOffset>
                </wp:positionH>
                <wp:positionV relativeFrom="paragraph">
                  <wp:posOffset>-4393565</wp:posOffset>
                </wp:positionV>
                <wp:extent cx="2773045" cy="2752725"/>
                <wp:effectExtent l="0" t="0" r="0" b="0"/>
                <wp:wrapNone/>
                <wp:docPr id="1088166695" name="Zone de texte 1088166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3045" cy="27527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4BA1C2" w14:textId="0558087C" w:rsidR="00256EBA" w:rsidRDefault="00256EBA" w:rsidP="00951E9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64165A74" w14:textId="273D4E6D" w:rsidR="009A4583" w:rsidRDefault="00A81F32" w:rsidP="00951E9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F66B6F" wp14:editId="1291B57A">
                                  <wp:extent cx="2640965" cy="2447925"/>
                                  <wp:effectExtent l="0" t="0" r="6985" b="9525"/>
                                  <wp:docPr id="73974114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974114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0965" cy="24479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B2A629" w14:textId="21EE2C18" w:rsidR="009A4583" w:rsidRPr="00951E97" w:rsidRDefault="009A4583" w:rsidP="00951E9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A44FD" id="Zone de texte 1088166695" o:spid="_x0000_s1027" type="#_x0000_t202" style="position:absolute;margin-left:718.05pt;margin-top:-345.95pt;width:218.35pt;height:21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dvRRQIAAIkEAAAOAAAAZHJzL2Uyb0RvYy54bWysVEtv2zAMvg/YfxB0X+y4SdMFcYosRYYB&#10;RVsgHXpWZCkWIIuapMTOfv0oOa91Ow3LQSFFio/vIz277xpN9sJ5Baakw0FOiTAcKmW2Jf3+uvp0&#10;R4kPzFRMgxElPQhP7+cfP8xaOxUF1KAr4QgGMX7a2pLWIdhplnlei4b5AVhh0CjBNSyg6rZZ5ViL&#10;0RudFXl+m7XgKuuAC+/x9qE30nmKL6Xg4VlKLwLRJcXaQjpdOjfxzOYzNt06ZmvFj2Wwf6iiYcpg&#10;0nOoBxYY2Tn1R6hGcQceZBhwaDKQUnGResBuhvm7btY1syL1guB4e4bJ/7+w/Gm/ti+OhO4LdEhg&#10;BKS1furxMvbTSdfEf6yUoB0hPJxhE10gHC+LyeQmH40p4WgrJuNiUoxjnOzy3DofvgpoSBRK6pCX&#10;BBfbP/rQu55cYjYPWlUrpXVSDn6pHdkzpBCZr6ClRDMf8LKkq/TrY2lbs94t8YrpfXqaKvktpDak&#10;LentzThPLw3EXH0Z2qD7BYEohW7TEVVdobOB6oCgOejnyVu+UtjYI1b1whwOEOKESxGe8ZAaMBcc&#10;JUpqcD//dh/9kVe0UtLiQJbU/9gxJ7DZbwYZ/zwcjeIEJ2U0nhSouGvL5tpids0SELAhrp/lSYz+&#10;QZ9E6aB5w91ZxKxoYoZj7pKGk7gM/Zrg7nGxWCQnnFnLwqNZWx5DR3Yiba/dG3P2yG3AsXiC0+iy&#10;6TuKe9/40sBiF0CqxH/EuUf1CD/Oe+LtuJtxoa715HX5gsx/AQAA//8DAFBLAwQUAAYACAAAACEA&#10;UjS52eMAAAAPAQAADwAAAGRycy9kb3ducmV2LnhtbEyPwW7CMBBE75X6D9ZW6g2cpDQNIQ6qQJV6&#10;ogrl0psTmyQiXke2gfTvu5zKcWafZmeK9WQGdtHO9xYFxPMImMbGqh5bAYfvj1kGzAeJSg4WtYBf&#10;7WFdPj4UMlf2ipW+7EPLKAR9LgV0IYw5577ptJF+bkeNdDtaZ2Qg6VqunLxSuBl4EkUpN7JH+tDJ&#10;UW863Zz2ZyOg2fWHytQ/u03m+NeYnrafU7UV4vlpel8BC3oK/zDc6lN1KKlTbc+oPBtIL17SmFgB&#10;s3QZL4HdmOwtoT01eclrtgBeFvx+R/kHAAD//wMAUEsBAi0AFAAGAAgAAAAhALaDOJL+AAAA4QEA&#10;ABMAAAAAAAAAAAAAAAAAAAAAAFtDb250ZW50X1R5cGVzXS54bWxQSwECLQAUAAYACAAAACEAOP0h&#10;/9YAAACUAQAACwAAAAAAAAAAAAAAAAAvAQAAX3JlbHMvLnJlbHNQSwECLQAUAAYACAAAACEASyXb&#10;0UUCAACJBAAADgAAAAAAAAAAAAAAAAAuAgAAZHJzL2Uyb0RvYy54bWxQSwECLQAUAAYACAAAACEA&#10;UjS52eMAAAAPAQAADwAAAAAAAAAAAAAAAACfBAAAZHJzL2Rvd25yZXYueG1sUEsFBgAAAAAEAAQA&#10;8wAAAK8FAAAAAA==&#10;" fillcolor="window" stroked="f" strokeweight=".5pt">
                <v:fill opacity="0"/>
                <v:textbox>
                  <w:txbxContent>
                    <w:p w14:paraId="6F4BA1C2" w14:textId="0558087C" w:rsidR="00256EBA" w:rsidRDefault="00256EBA" w:rsidP="00951E97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64165A74" w14:textId="273D4E6D" w:rsidR="009A4583" w:rsidRDefault="00A81F32" w:rsidP="00951E9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5F66B6F" wp14:editId="1291B57A">
                            <wp:extent cx="2640965" cy="2447925"/>
                            <wp:effectExtent l="0" t="0" r="6985" b="9525"/>
                            <wp:docPr id="73974114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974114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0965" cy="24479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B2A629" w14:textId="21EE2C18" w:rsidR="009A4583" w:rsidRPr="00951E97" w:rsidRDefault="009A4583" w:rsidP="00951E97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6213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02D68D" wp14:editId="4FCA915B">
                <wp:simplePos x="0" y="0"/>
                <wp:positionH relativeFrom="margin">
                  <wp:posOffset>8985885</wp:posOffset>
                </wp:positionH>
                <wp:positionV relativeFrom="paragraph">
                  <wp:posOffset>-1181735</wp:posOffset>
                </wp:positionV>
                <wp:extent cx="2946400" cy="101473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6400" cy="10147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5A2CC5" w14:textId="0CD0851B" w:rsidR="008A4B19" w:rsidRDefault="00234BF6" w:rsidP="00234BF6">
                            <w:pPr>
                              <w:rPr>
                                <w:rFonts w:ascii="Arial" w:hAnsi="Arial" w:cs="Arial"/>
                                <w:color w:val="E4F2F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E4F2F6"/>
                                <w:sz w:val="36"/>
                                <w:szCs w:val="36"/>
                              </w:rPr>
                              <w:t xml:space="preserve">Informations </w:t>
                            </w:r>
                            <w:r w:rsidR="008A4B19" w:rsidRPr="00C917B0">
                              <w:rPr>
                                <w:rFonts w:ascii="Arial" w:hAnsi="Arial" w:cs="Arial"/>
                                <w:color w:val="E4F2F6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2BC9572A" w14:textId="06A9DD8F" w:rsidR="00234BF6" w:rsidRPr="00234BF6" w:rsidRDefault="00234BF6" w:rsidP="00234BF6">
                            <w:pPr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</w:pPr>
                            <w:r w:rsidRPr="00234BF6"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  <w:t>www.lesmandataires.com</w:t>
                            </w:r>
                          </w:p>
                          <w:p w14:paraId="71B29C10" w14:textId="6426B1D3" w:rsidR="00970A74" w:rsidRPr="00234BF6" w:rsidRDefault="00975950" w:rsidP="00234BF6">
                            <w:pPr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  <w:t>vdanneker</w:t>
                            </w:r>
                            <w:r w:rsidR="00234BF6" w:rsidRPr="00234BF6"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  <w:t>@lesmandataires.com</w:t>
                            </w:r>
                            <w:r w:rsidR="00E90B2C"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D6CC235" w14:textId="28A84DD7" w:rsidR="008A4B19" w:rsidRPr="00C917B0" w:rsidRDefault="008A4B19" w:rsidP="00975950">
                            <w:pPr>
                              <w:rPr>
                                <w:color w:val="E4F2F6"/>
                              </w:rPr>
                            </w:pPr>
                            <w:r w:rsidRPr="00234BF6">
                              <w:rPr>
                                <w:rFonts w:ascii="Arial" w:hAnsi="Arial" w:cs="Arial"/>
                                <w:color w:val="E4F2F6"/>
                              </w:rPr>
                              <w:t>Téléphone</w:t>
                            </w:r>
                            <w:r w:rsidR="00234BF6">
                              <w:rPr>
                                <w:rFonts w:ascii="Arial" w:hAnsi="Arial" w:cs="Arial"/>
                                <w:color w:val="E4F2F6"/>
                              </w:rPr>
                              <w:t xml:space="preserve"> : </w:t>
                            </w:r>
                            <w:r w:rsidR="00975950">
                              <w:rPr>
                                <w:rFonts w:ascii="Arial" w:hAnsi="Arial" w:cs="Arial"/>
                                <w:color w:val="E4F2F6"/>
                              </w:rPr>
                              <w:t>04.42.21.77.31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2D68D" id="Zone de texte 3" o:spid="_x0000_s1028" type="#_x0000_t202" style="position:absolute;margin-left:707.55pt;margin-top:-93.05pt;width:232pt;height:79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VUePAIAAHsEAAAOAAAAZHJzL2Uyb0RvYy54bWysVEtv2zAMvg/YfxB0X2ynbroacYosRYYB&#10;QVsgHXpWZCk2IIuapMTOfv0oOa91Ow27yHyJFL+P9PShbxXZC+sa0CXNRiklQnOoGr0t6ffX5afP&#10;lDjPdMUUaFHSg3D0Yfbxw7QzhRhDDaoSlmAS7YrOlLT23hRJ4ngtWuZGYIRGpwTbMo+q3SaVZR1m&#10;b1UyTtNJ0oGtjAUunEPr4+Cks5hfSsH9s5ROeKJKim/z8bTx3IQzmU1ZsbXM1A0/PoP9wyta1mgs&#10;ek71yDwjO9v8kaptuAUH0o84tAlI2XARe8BusvRdN+uaGRF7QXCcOcPk/l9a/rRfmxdLfP8FeiQw&#10;ANIZVzg0hn56advwxZcS9COEhzNsoveEo3F8n0/yFF0cfVma5Xc3Edjkct1Y578KaEkQSmqRlwgX&#10;26+cx5IYegoJ1Ryoplo2SkUlzIJYKEv2DFlUPhuuKlOzwXSqFqcmRMaEvyVRmnQlndzcpvGyhpB9&#10;KKw0hl96DpLvNz1pKmzthMcGqgPCZGGYIGf4ssFWVsz5F2ZxZLB9XAP/jIdUgLXgKFFSg/35N3uI&#10;RybRS0mHI1hS92PHrKBEfdPI8X2W52Fmo5Lf3o1RsdeezbVH79oFID4ZLpzhUQzxXp1EaaF9w22Z&#10;h6roYppj7ZL6k7jww2LgtnExn8cgnFLD/EqvDQ+pAx+BqNf+jVlzZNPjIDzBaVhZ8Y7UITbc1DDf&#10;eZBNZDzgPKB6hB8nPPJ23MawQtd6jLr8M2a/AAAA//8DAFBLAwQUAAYACAAAACEAjlo9p+UAAAAO&#10;AQAADwAAAGRycy9kb3ducmV2LnhtbEyPS0/DMBCE70j8B2uRuLVOCg0hxKkQDwmJR9XSQ7m5sUkC&#10;9jrYbhv49WxPcJvZHc1+W84Ga9hO+9A5FJCOE2Aaa6c6bASsXu9HObAQJSppHGoB3zrArDo+KmWh&#10;3B4XereMDaMSDIUU0MbYF5yHutVWhrHrNdLu3XkrI1nfcOXlnsqt4ZMkybiVHdKFVvb6ptX153Jr&#10;BTx9refTj9v1yuQvPw/PXe27t7tHIU5PhusrYFEP8S8MB3xCh4qYNm6LKjBD/jydppQVMErzjNQh&#10;k19cktrQbJKdAa9K/v+N6hcAAP//AwBQSwECLQAUAAYACAAAACEAtoM4kv4AAADhAQAAEwAAAAAA&#10;AAAAAAAAAAAAAAAAW0NvbnRlbnRfVHlwZXNdLnhtbFBLAQItABQABgAIAAAAIQA4/SH/1gAAAJQB&#10;AAALAAAAAAAAAAAAAAAAAC8BAABfcmVscy8ucmVsc1BLAQItABQABgAIAAAAIQDkIVUePAIAAHsE&#10;AAAOAAAAAAAAAAAAAAAAAC4CAABkcnMvZTJvRG9jLnhtbFBLAQItABQABgAIAAAAIQCOWj2n5QAA&#10;AA4BAAAPAAAAAAAAAAAAAAAAAJYEAABkcnMvZG93bnJldi54bWxQSwUGAAAAAAQABADzAAAAqAUA&#10;AAAA&#10;" fillcolor="white [3201]" stroked="f" strokeweight=".5pt">
                <v:fill opacity="0"/>
                <v:textbox>
                  <w:txbxContent>
                    <w:p w14:paraId="685A2CC5" w14:textId="0CD0851B" w:rsidR="008A4B19" w:rsidRDefault="00234BF6" w:rsidP="00234BF6">
                      <w:pPr>
                        <w:rPr>
                          <w:rFonts w:ascii="Arial" w:hAnsi="Arial" w:cs="Arial"/>
                          <w:color w:val="E4F2F6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color w:val="E4F2F6"/>
                          <w:sz w:val="36"/>
                          <w:szCs w:val="36"/>
                        </w:rPr>
                        <w:t xml:space="preserve">Informations </w:t>
                      </w:r>
                      <w:r w:rsidR="008A4B19" w:rsidRPr="00C917B0">
                        <w:rPr>
                          <w:rFonts w:ascii="Arial" w:hAnsi="Arial" w:cs="Arial"/>
                          <w:color w:val="E4F2F6"/>
                          <w:sz w:val="36"/>
                          <w:szCs w:val="36"/>
                        </w:rPr>
                        <w:t>:</w:t>
                      </w:r>
                    </w:p>
                    <w:p w14:paraId="2BC9572A" w14:textId="06A9DD8F" w:rsidR="00234BF6" w:rsidRPr="00234BF6" w:rsidRDefault="00234BF6" w:rsidP="00234BF6">
                      <w:pPr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</w:pPr>
                      <w:r w:rsidRPr="00234BF6"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  <w:t>www.lesmandataires.com</w:t>
                      </w:r>
                    </w:p>
                    <w:p w14:paraId="71B29C10" w14:textId="6426B1D3" w:rsidR="00970A74" w:rsidRPr="00234BF6" w:rsidRDefault="00975950" w:rsidP="00234BF6">
                      <w:pPr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  <w:t>vdanneker</w:t>
                      </w:r>
                      <w:r w:rsidR="00234BF6" w:rsidRPr="00234BF6"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  <w:t>@lesmandataires.com</w:t>
                      </w:r>
                      <w:r w:rsidR="00E90B2C"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D6CC235" w14:textId="28A84DD7" w:rsidR="008A4B19" w:rsidRPr="00C917B0" w:rsidRDefault="008A4B19" w:rsidP="00975950">
                      <w:pPr>
                        <w:rPr>
                          <w:color w:val="E4F2F6"/>
                        </w:rPr>
                      </w:pPr>
                      <w:r w:rsidRPr="00234BF6">
                        <w:rPr>
                          <w:rFonts w:ascii="Arial" w:hAnsi="Arial" w:cs="Arial"/>
                          <w:color w:val="E4F2F6"/>
                        </w:rPr>
                        <w:t>Téléphone</w:t>
                      </w:r>
                      <w:r w:rsidR="00234BF6">
                        <w:rPr>
                          <w:rFonts w:ascii="Arial" w:hAnsi="Arial" w:cs="Arial"/>
                          <w:color w:val="E4F2F6"/>
                        </w:rPr>
                        <w:t xml:space="preserve"> : </w:t>
                      </w:r>
                      <w:r w:rsidR="00975950">
                        <w:rPr>
                          <w:rFonts w:ascii="Arial" w:hAnsi="Arial" w:cs="Arial"/>
                          <w:color w:val="E4F2F6"/>
                        </w:rPr>
                        <w:t>04.42.21.77.31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6213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AFF90A" wp14:editId="2B6FA619">
                <wp:simplePos x="0" y="0"/>
                <wp:positionH relativeFrom="column">
                  <wp:posOffset>4067175</wp:posOffset>
                </wp:positionH>
                <wp:positionV relativeFrom="paragraph">
                  <wp:posOffset>-5443220</wp:posOffset>
                </wp:positionV>
                <wp:extent cx="5054600" cy="3600450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4600" cy="36004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D1562D" w14:textId="2D8C9CAF" w:rsidR="007254FD" w:rsidRDefault="004D55F3" w:rsidP="004D55F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</w:pPr>
                            <w:r w:rsidRPr="004D55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8"/>
                                <w:szCs w:val="48"/>
                              </w:rPr>
                              <w:t>« </w:t>
                            </w:r>
                            <w:r w:rsidR="00A81F3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8"/>
                                <w:szCs w:val="48"/>
                              </w:rPr>
                              <w:t>LE BISTROT DES ARENES</w:t>
                            </w:r>
                            <w:r w:rsidRPr="004D55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8"/>
                                <w:szCs w:val="48"/>
                              </w:rPr>
                              <w:t> »</w:t>
                            </w:r>
                          </w:p>
                          <w:p w14:paraId="74F8E1EE" w14:textId="344E7667" w:rsidR="00E24DFE" w:rsidRPr="00F118FE" w:rsidRDefault="00A81F32" w:rsidP="004D55F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  <w:t>Restaurant 56 avenue Hélène Boucher à Istres</w:t>
                            </w:r>
                          </w:p>
                          <w:p w14:paraId="613363BB" w14:textId="77777777" w:rsidR="009A4583" w:rsidRPr="00F118FE" w:rsidRDefault="009A4583" w:rsidP="00C071A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</w:pPr>
                          </w:p>
                          <w:p w14:paraId="6EF9DD27" w14:textId="41210B62" w:rsidR="004E32AC" w:rsidRDefault="004E32AC" w:rsidP="00C071A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Loyer </w:t>
                            </w:r>
                            <w:r w:rsidR="00BC23BF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>annuel</w:t>
                            </w:r>
                            <w:r w:rsidR="00FE6DE6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 hors charges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 = </w:t>
                            </w:r>
                          </w:p>
                          <w:p w14:paraId="619ADF14" w14:textId="72A81BDD" w:rsidR="00AE1A6D" w:rsidRDefault="00AE1A6D" w:rsidP="00C071A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Chiffre d’affaires 2025 = </w:t>
                            </w:r>
                            <w:r w:rsidR="00A81F32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>46 K€</w:t>
                            </w:r>
                          </w:p>
                          <w:p w14:paraId="10DFC6DF" w14:textId="77777777" w:rsidR="00A360D4" w:rsidRDefault="00A360D4" w:rsidP="00970A74">
                            <w:pPr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</w:p>
                          <w:p w14:paraId="060EDCBA" w14:textId="77777777" w:rsidR="00A360D4" w:rsidRPr="00B66213" w:rsidRDefault="00A360D4" w:rsidP="00970A74">
                            <w:pPr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</w:p>
                          <w:p w14:paraId="3586C262" w14:textId="77777777" w:rsidR="00D31A51" w:rsidRPr="00C071AC" w:rsidRDefault="00D31A51" w:rsidP="00AC2E3D">
                            <w:pPr>
                              <w:shd w:val="clear" w:color="auto" w:fill="E3962B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27270D15" w14:textId="797CBD8C" w:rsidR="004578F2" w:rsidRPr="00C071AC" w:rsidRDefault="00F946C2" w:rsidP="00AC2E3D">
                            <w:pPr>
                              <w:shd w:val="clear" w:color="auto" w:fill="E3962B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C071AC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DLDO : </w:t>
                            </w:r>
                            <w:r w:rsidR="00A81F32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09.11.2026</w:t>
                            </w:r>
                            <w:r w:rsidR="00112F72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– 1</w:t>
                            </w:r>
                            <w:r w:rsidR="00E24DFE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7</w:t>
                            </w:r>
                            <w:r w:rsidR="00112F72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h</w:t>
                            </w:r>
                          </w:p>
                          <w:p w14:paraId="4AFE88EC" w14:textId="77777777" w:rsidR="00D31A51" w:rsidRDefault="00D31A51" w:rsidP="00AC2E3D">
                            <w:pPr>
                              <w:shd w:val="clear" w:color="auto" w:fill="E3962B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</w:p>
                          <w:p w14:paraId="4FF74F05" w14:textId="77777777" w:rsidR="00EE5D20" w:rsidRPr="004578F2" w:rsidRDefault="00EE5D20" w:rsidP="00EE5D20"/>
                          <w:p w14:paraId="637E3F53" w14:textId="77777777" w:rsidR="00EE5D20" w:rsidRDefault="00EE5D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FF90A" id="Zone de texte 10" o:spid="_x0000_s1029" type="#_x0000_t202" style="position:absolute;margin-left:320.25pt;margin-top:-428.6pt;width:398pt;height:28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RZJOQIAAHsEAAAOAAAAZHJzL2Uyb0RvYy54bWysVE2P2jAQvVfqf7B8Lwks0BYRVpQVVSW0&#10;uxJb7dk4NrHkeFzbkNBf37FDgG57qnox85U3M29mmN+3tSZH4bwCU9DhIKdEGA6lMvuCfn9Zf/hE&#10;iQ/MlEyDEQU9CU/vF+/fzRs7EyOoQJfCEQQxftbYglYh2FmWeV6JmvkBWGHQKcHVLKDq9lnpWIPo&#10;tc5GeT7NGnCldcCF92h96Jx0kfClFDw8SelFILqgWFtIr0vvLr7ZYs5me8dspfi5DPYPVdRMGUx6&#10;gXpggZGDU39A1Yo78CDDgEOdgZSKi9QDdjPM33SzrZgVqRckx9sLTf7/wfLH49Y+OxLaL9DiACMh&#10;jfUzj8bYTytdHX+xUoJ+pPB0oU20gXA0TvLJeJqji6PvDqXxJBGbXT+3zoevAmoShYI6nEuiix03&#10;PmBKDO1DYjYPWpVrpXVS4i6IlXbkyHCKOgy7T7WtWGfqs6WtiZEJ8DcQbUhT0OkdVhYxDUT0LrE2&#10;GH7tOUqh3bVEldhNz8cOyhPS5KDbIG/5WmErG+bDM3O4Mtg+nkF4wkdqwFxwliipwP38mz3G4yTR&#10;S0mDK1hQ/+PAnKBEfzM448/D8TjubFLGk48jVNytZ3frMYd6BcjPEA/O8iTG+KB7UTqoX/FaljEr&#10;upjhmLugoRdXoTsMvDYulssUhFtqWdiYreUROnIXB/XSvjJnz9MMuAiP0C8rm70Zahfbsb48BJAq&#10;TTzy3LF6ph83PM3tfI3xhG71FHX9z1j8AgAA//8DAFBLAwQUAAYACAAAACEAXxVlEeUAAAAOAQAA&#10;DwAAAGRycy9kb3ducmV2LnhtbEyPy07DMBBF90j8gzVI7Fqb0IQQ4lSIh4TES5Quys6Nh8TgR7Dd&#10;NvD1uCtYzp2jO2fq+Wg02aIPylkOJ1MGBG3rpLIdh+Xr7aQEEqKwUmhnkcM3Bpg3hwe1qKTb2Rfc&#10;LmJHUokNleDQxzhUlIa2RyPC1A1o0+7deSNiGn1HpRe7VG40zRgrqBHKpgu9GPCqx/ZzsTEcHr5W&#10;z/nH9Wqpy6efu0fVevV2c8/58dF4eQEk4hj/YNjrJ3VoktPabawMRHMoZixPKIdJmZ9lQPbI7LRI&#10;2Tpl2TnLgDY1/f9G8wsAAP//AwBQSwECLQAUAAYACAAAACEAtoM4kv4AAADhAQAAEwAAAAAAAAAA&#10;AAAAAAAAAAAAW0NvbnRlbnRfVHlwZXNdLnhtbFBLAQItABQABgAIAAAAIQA4/SH/1gAAAJQBAAAL&#10;AAAAAAAAAAAAAAAAAC8BAABfcmVscy8ucmVsc1BLAQItABQABgAIAAAAIQA/mRZJOQIAAHsEAAAO&#10;AAAAAAAAAAAAAAAAAC4CAABkcnMvZTJvRG9jLnhtbFBLAQItABQABgAIAAAAIQBfFWUR5QAAAA4B&#10;AAAPAAAAAAAAAAAAAAAAAJMEAABkcnMvZG93bnJldi54bWxQSwUGAAAAAAQABADzAAAApQUAAAAA&#10;" fillcolor="white [3201]" stroked="f" strokeweight=".5pt">
                <v:fill opacity="0"/>
                <v:textbox>
                  <w:txbxContent>
                    <w:p w14:paraId="39D1562D" w14:textId="2D8C9CAF" w:rsidR="007254FD" w:rsidRDefault="004D55F3" w:rsidP="004D55F3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</w:pPr>
                      <w:r w:rsidRPr="004D55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8"/>
                          <w:szCs w:val="48"/>
                        </w:rPr>
                        <w:t>« </w:t>
                      </w:r>
                      <w:r w:rsidR="00A81F3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8"/>
                          <w:szCs w:val="48"/>
                        </w:rPr>
                        <w:t>LE BISTROT DES ARENES</w:t>
                      </w:r>
                      <w:r w:rsidRPr="004D55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8"/>
                          <w:szCs w:val="48"/>
                        </w:rPr>
                        <w:t> »</w:t>
                      </w:r>
                    </w:p>
                    <w:p w14:paraId="74F8E1EE" w14:textId="344E7667" w:rsidR="00E24DFE" w:rsidRPr="00F118FE" w:rsidRDefault="00A81F32" w:rsidP="004D55F3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  <w:t>Restaurant 56 avenue Hélène Boucher à Istres</w:t>
                      </w:r>
                    </w:p>
                    <w:p w14:paraId="613363BB" w14:textId="77777777" w:rsidR="009A4583" w:rsidRPr="00F118FE" w:rsidRDefault="009A4583" w:rsidP="00C071AC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</w:pPr>
                    </w:p>
                    <w:p w14:paraId="6EF9DD27" w14:textId="41210B62" w:rsidR="004E32AC" w:rsidRDefault="004E32AC" w:rsidP="00C071AC">
                      <w:pP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Loyer </w:t>
                      </w:r>
                      <w:r w:rsidR="00BC23BF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>annuel</w:t>
                      </w:r>
                      <w:r w:rsidR="00FE6DE6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 hors charges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 = </w:t>
                      </w:r>
                    </w:p>
                    <w:p w14:paraId="619ADF14" w14:textId="72A81BDD" w:rsidR="00AE1A6D" w:rsidRDefault="00AE1A6D" w:rsidP="00C071AC">
                      <w:pP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Chiffre d’affaires 2025 = </w:t>
                      </w:r>
                      <w:r w:rsidR="00A81F32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>46 K€</w:t>
                      </w:r>
                    </w:p>
                    <w:p w14:paraId="10DFC6DF" w14:textId="77777777" w:rsidR="00A360D4" w:rsidRDefault="00A360D4" w:rsidP="00970A74">
                      <w:pPr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</w:p>
                    <w:p w14:paraId="060EDCBA" w14:textId="77777777" w:rsidR="00A360D4" w:rsidRPr="00B66213" w:rsidRDefault="00A360D4" w:rsidP="00970A74">
                      <w:pPr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</w:p>
                    <w:p w14:paraId="3586C262" w14:textId="77777777" w:rsidR="00D31A51" w:rsidRPr="00C071AC" w:rsidRDefault="00D31A51" w:rsidP="00AC2E3D">
                      <w:pPr>
                        <w:shd w:val="clear" w:color="auto" w:fill="E3962B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14:paraId="27270D15" w14:textId="797CBD8C" w:rsidR="004578F2" w:rsidRPr="00C071AC" w:rsidRDefault="00F946C2" w:rsidP="00AC2E3D">
                      <w:pPr>
                        <w:shd w:val="clear" w:color="auto" w:fill="E3962B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</w:pPr>
                      <w:r w:rsidRPr="00C071AC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 xml:space="preserve">DLDO : </w:t>
                      </w:r>
                      <w:r w:rsidR="00A81F32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09.11.2026</w:t>
                      </w:r>
                      <w:r w:rsidR="00112F72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 xml:space="preserve"> – 1</w:t>
                      </w:r>
                      <w:r w:rsidR="00E24DFE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7</w:t>
                      </w:r>
                      <w:r w:rsidR="00112F72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h</w:t>
                      </w:r>
                    </w:p>
                    <w:p w14:paraId="4AFE88EC" w14:textId="77777777" w:rsidR="00D31A51" w:rsidRDefault="00D31A51" w:rsidP="00AC2E3D">
                      <w:pPr>
                        <w:shd w:val="clear" w:color="auto" w:fill="E3962B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</w:p>
                    <w:p w14:paraId="4FF74F05" w14:textId="77777777" w:rsidR="00EE5D20" w:rsidRPr="004578F2" w:rsidRDefault="00EE5D20" w:rsidP="00EE5D20"/>
                    <w:p w14:paraId="637E3F53" w14:textId="77777777" w:rsidR="00EE5D20" w:rsidRDefault="00EE5D20"/>
                  </w:txbxContent>
                </v:textbox>
              </v:shape>
            </w:pict>
          </mc:Fallback>
        </mc:AlternateContent>
      </w:r>
      <w:r w:rsidR="00975950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6D39DE" wp14:editId="0261312C">
                <wp:simplePos x="0" y="0"/>
                <wp:positionH relativeFrom="column">
                  <wp:posOffset>8879840</wp:posOffset>
                </wp:positionH>
                <wp:positionV relativeFrom="paragraph">
                  <wp:posOffset>-1795780</wp:posOffset>
                </wp:positionV>
                <wp:extent cx="0" cy="2026920"/>
                <wp:effectExtent l="0" t="0" r="12700" b="17780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269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9CE5B" id="Connecteur droit 20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9.2pt,-141.4pt" to="699.2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OG0vAEAAN4DAAAOAAAAZHJzL2Uyb0RvYy54bWysU01v3CAQvVfqf0Dcu/ZaSppa680hUXKp&#10;mqgfP4DFwxoJGARk7f33GfCuN2orVa16wTDMezPvMd7cTtawA4So0XV8vao5Ayex127f8R/fHz7c&#10;cBaTcL0w6KDjR4j8dvv+3Wb0LTQ4oOkhMCJxsR19x4eUfFtVUQ5gRVyhB0eXCoMViY5hX/VBjMRu&#10;TdXU9XU1Yuh9QAkxUvR+vuTbwq8UyPSkVITETMept1TWUNZdXqvtRrT7IPyg5akN8Q9dWKEdFV2o&#10;7kUS7CXoX6islgEjqrSSaCtUSksoGkjNuv5JzbdBeChayJzoF5vi/6OVXw537jmQDaOPbfTPIauY&#10;VLD5S/2xqZh1XMyCKTE5ByVFm7q5/tQUI6sL0IeYHgEty5uOG+2yDtGKw+eYqBilnlNy2Dg20vRc&#10;3Xy8KmkRje4ftDH5sswC3JnADoJecbdf51cjhjdZdDKOghcRZZeOBmb+r6CY7qnt9Vwgz9eFU0gJ&#10;Lp15jaPsDFPUwQKs/ww85WcolNn7G/CCKJXRpQVstcPwu+ppOres5vyzA7PubMEO+2N53mINDVFx&#10;7jTweUrfngv88ltuXwEAAP//AwBQSwMEFAAGAAgAAAAhAIAJZv/gAAAADQEAAA8AAABkcnMvZG93&#10;bnJldi54bWxMj8FOwzAQRO9I/IO1SNxah7RUIcSpEFKQcuBA6YGjGy9JRLw2sZuGv2crDvQ4s0+z&#10;M8V2toOYcAy9IwV3ywQEUuNMT62C/Xu1yECEqMnowREq+MEA2/L6qtC5cSd6w2kXW8EhFHKtoIvR&#10;51KGpkOrw9J5JL59utHqyHJspRn1icPtINMk2Uire+IPnfb43GHztTtaBd+1rCs/JK/t1FT7+v7l&#10;o/bGKXV7Mz89gog4x38YzvW5OpTc6eCOZIIYWK8esjWzChZplvKKM/PnHRSsNmuQZSEvV5S/AAAA&#10;//8DAFBLAQItABQABgAIAAAAIQC2gziS/gAAAOEBAAATAAAAAAAAAAAAAAAAAAAAAABbQ29udGVu&#10;dF9UeXBlc10ueG1sUEsBAi0AFAAGAAgAAAAhADj9If/WAAAAlAEAAAsAAAAAAAAAAAAAAAAALwEA&#10;AF9yZWxzLy5yZWxzUEsBAi0AFAAGAAgAAAAhAKJg4bS8AQAA3gMAAA4AAAAAAAAAAAAAAAAALgIA&#10;AGRycy9lMm9Eb2MueG1sUEsBAi0AFAAGAAgAAAAhAIAJZv/gAAAADQEAAA8AAAAAAAAAAAAAAAAA&#10;FgQAAGRycy9kb3ducmV2LnhtbFBLBQYAAAAABAAEAPMAAAAjBQAAAAA=&#10;" strokecolor="white [3212]" strokeweight="1.25pt">
                <v:stroke joinstyle="miter"/>
              </v:line>
            </w:pict>
          </mc:Fallback>
        </mc:AlternateContent>
      </w:r>
      <w:r w:rsidR="00975950">
        <w:rPr>
          <w:rFonts w:ascii="Arial" w:hAnsi="Arial" w:cs="Arial"/>
          <w:noProof/>
          <w:color w:val="FFFFFF" w:themeColor="background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2BB4FD" wp14:editId="3957C0A6">
                <wp:simplePos x="0" y="0"/>
                <wp:positionH relativeFrom="margin">
                  <wp:posOffset>3718560</wp:posOffset>
                </wp:positionH>
                <wp:positionV relativeFrom="paragraph">
                  <wp:posOffset>-5824855</wp:posOffset>
                </wp:positionV>
                <wp:extent cx="8297705" cy="6018376"/>
                <wp:effectExtent l="0" t="0" r="8255" b="1905"/>
                <wp:wrapNone/>
                <wp:docPr id="2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97705" cy="6018376"/>
                        </a:xfrm>
                        <a:prstGeom prst="roundRect">
                          <a:avLst>
                            <a:gd name="adj" fmla="val 1205"/>
                          </a:avLst>
                        </a:prstGeom>
                        <a:solidFill>
                          <a:srgbClr val="157C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FF0B9B" id="Rectangle : coins arrondis 2" o:spid="_x0000_s1026" style="position:absolute;margin-left:292.8pt;margin-top:-458.65pt;width:653.35pt;height:473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fRnQIAAJAFAAAOAAAAZHJzL2Uyb0RvYy54bWysVE1v2zAMvQ/YfxB0X+14TdMGdYogRYcB&#10;RVu0HXpWZCn2IImapMTJfv0o+SPtVuwwLAdFFMlH8pnk5dVeK7ITzjdgSjo5ySkRhkPVmE1Jvz3f&#10;fDqnxAdmKqbAiJIehKdXi48fLls7FwXUoCrhCIIYP29tSesQ7DzLPK+FZv4ErDColOA0Cyi6TVY5&#10;1iK6VlmR52dZC66yDrjwHl+vOyVdJHwpBQ/3UnoRiCop5hbS6dK5jme2uGTzjWO2bnifBvuHLDRr&#10;DAYdoa5ZYGTrmj+gdMMdeJDhhIPOQMqGi1QDVjPJf6vmqWZWpFqQHG9Hmvz/g+V3uyf74JCG1vq5&#10;x2usYi+djv+YH9knsg4jWWIfCMfH8+JiNsunlHDUneWT88+zs0hndnS3zocvAjSJl5I62JrqET9J&#10;Yortbn1IlFXEMI29warvlEit8APsmCKTAtE7wN4WoQfI6OhBNdVNo1QS3Ga9Uo6gJ/bhdLa6KHrn&#10;N2bKRGMD0a3Dji/Zsfh0Cwclop0yj0KSpsJyi5R06ksxxmGcCxMmnapmlejCT3P8DdFjJ0ePxEwC&#10;jMgS44/YPcBg2YEM2F2WvX10FamtR+f8b4l1zqNHigwmjM66MeDeA1BYVR+5sx9I6qiJLK2hOjw4&#10;4qAbKm/5TYPf+Zb58MAcfkScN9wM4R4PqaAtKfQ3SmpwP997j/bY3KilpMWpLKn/sWVOUKK+Gmz7&#10;i8npaRzjJJxOZwUK7rVm/VpjtnoFsR1wB1mertE+qOEqHegXXCDLGBVVzHCMXVIe3CCsQrctcAVx&#10;sVwmMxxdy8KtebI8gkdWY18+71+Ys32zB5yTOxgmmM1TC3eMHm2jp4HlNoBsQlQeee0FHPvUOP2K&#10;invltZysjot08QsAAP//AwBQSwMEFAAGAAgAAAAhACRm7UHiAAAADAEAAA8AAABkcnMvZG93bnJl&#10;di54bWxMj8tugzAQRfeV+g/WVOqmSkwSQYFgoj7URVdRQrt3sAOoeExsh9C/72SV7mY0V2fOLTaT&#10;6dmone8sCljMI2Aaa6s6bAR8VR+zFJgPEpXsLWoBv9rDpry/K2Su7AV3etyHhhEEfS4FtCEMOee+&#10;brWRfm4HjXQ7WmdkoNU1XDl5Ibjp+TKKEm5kh/ShlYN+a3X9sz8bony+7sbku94mT9XWn6pwctm7&#10;FOLxYXpZAwt6CrcwXPVJHUpyOtgzKs96AXEaJxQVMMsWzytg10iaLWk6CFhFMfCy4P9LlH8AAAD/&#10;/wMAUEsBAi0AFAAGAAgAAAAhALaDOJL+AAAA4QEAABMAAAAAAAAAAAAAAAAAAAAAAFtDb250ZW50&#10;X1R5cGVzXS54bWxQSwECLQAUAAYACAAAACEAOP0h/9YAAACUAQAACwAAAAAAAAAAAAAAAAAvAQAA&#10;X3JlbHMvLnJlbHNQSwECLQAUAAYACAAAACEAoxh30Z0CAACQBQAADgAAAAAAAAAAAAAAAAAuAgAA&#10;ZHJzL2Uyb0RvYy54bWxQSwECLQAUAAYACAAAACEAJGbtQeIAAAAMAQAADwAAAAAAAAAAAAAAAAD3&#10;BAAAZHJzL2Rvd25yZXYueG1sUEsFBgAAAAAEAAQA8wAAAAYGAAAAAA==&#10;" fillcolor="#157c92" stroked="f" strokeweight="1pt">
                <v:stroke joinstyle="miter"/>
                <w10:wrap anchorx="margin"/>
              </v:roundrect>
            </w:pict>
          </mc:Fallback>
        </mc:AlternateContent>
      </w:r>
      <w:r w:rsidR="00C917B0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612C7B" wp14:editId="5B3F81CC">
                <wp:simplePos x="0" y="0"/>
                <wp:positionH relativeFrom="column">
                  <wp:posOffset>10009505</wp:posOffset>
                </wp:positionH>
                <wp:positionV relativeFrom="paragraph">
                  <wp:posOffset>-5590945</wp:posOffset>
                </wp:positionV>
                <wp:extent cx="1668145" cy="1575435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145" cy="157543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4B44AD" w14:textId="422F336F" w:rsidR="00C917B0" w:rsidRPr="00C917B0" w:rsidRDefault="00C917B0" w:rsidP="00970A74">
                            <w:pPr>
                              <w:jc w:val="right"/>
                              <w:rPr>
                                <w:color w:val="E4F2F6"/>
                              </w:rPr>
                            </w:pPr>
                            <w:r>
                              <w:rPr>
                                <w:noProof/>
                                <w:color w:val="E4F2F6"/>
                              </w:rPr>
                              <w:drawing>
                                <wp:inline distT="0" distB="0" distL="0" distR="0" wp14:anchorId="27D50A35" wp14:editId="0D59F76D">
                                  <wp:extent cx="1089498" cy="1089498"/>
                                  <wp:effectExtent l="0" t="0" r="0" b="0"/>
                                  <wp:docPr id="19" name="Graphique 19" descr="Code QR avec un remplissage un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Graphique 19" descr="Code QR avec un remplissage uni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040" cy="1090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12C7B" id="Zone de texte 18" o:spid="_x0000_s1030" type="#_x0000_t202" style="position:absolute;margin-left:788.15pt;margin-top:-440.25pt;width:131.35pt;height:124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SHfPgIAAHsEAAAOAAAAZHJzL2Uyb0RvYy54bWysVEtv2zAMvg/YfxB0XxyndtoZcYosRYYB&#10;RVsgHXpWZDkWIIuapMTOfv0oOa91Ow27yKT4Er+P9Oy+bxXZC+sk6JKmozElQnOopN6W9Pvr6tMd&#10;Jc4zXTEFWpT0IBy9n3/8MOtMISbQgKqEJZhEu6IzJW28N0WSON6IlrkRGKHRWINtmUfVbpPKsg6z&#10;tyqZjMfTpANbGQtcOIe3D4ORzmP+uhbcP9e1E56okuLbfDxtPDfhTOYzVmwtM43kx2ewf3hFy6TG&#10;oudUD8wzsrPyj1St5BYc1H7EoU2griUXsQfsJh2/62bdMCNiLwiOM2eY3P9Ly5/2a/Niie+/QI8E&#10;BkA64wqHl6GfvrZt+OJLCdoRwsMZNtF7wkPQdHqXZjklHG1pfptnN3nIk1zCjXX+q4CWBKGkFnmJ&#10;cLH9o/OD68klVHOgZLWSSkUlzIJYKkv2DFlUPh1ClWnYcBVpxGpxaoJnrP1bEqVJV9LpTT6OwRpC&#10;9qGw0uh+6TlIvt/0RFYlzU54bKA6IEwWhglyhq8ktvLInH9hFkcGkcE18M941AqwFhwlShqwP/92&#10;H/yRSbRS0uEIltT92DErKFHfNHL8Oc2yMLNRyfLbCSr22rK5tuhduwTEJ8WFMzyKwd+rk1hbaN9w&#10;WxahKpqY5li7pP4kLv2wGLhtXCwW0Qmn1DD/qNeGh9SBj0DUa//GrDmy6XEQnuA0rKx4R+rgGyI1&#10;LHYeahkZDzgPqB7hxwmPvB23MazQtR69Lv+M+S8AAAD//wMAUEsDBBQABgAIAAAAIQAja1kh5gAA&#10;AA8BAAAPAAAAZHJzL2Rvd25yZXYueG1sTI9LT8MwEITvSPwHa5G4tQ4NCSbEqRAPCYmXKD2Umxub&#10;xOBHsN028OvZnuA4s59mZ+r5aA3ZqhC1dxxOphkQ5Vovtes4LF9vJwxITMJJYbxTHL5VhHlzeFCL&#10;Svqde1HbReoIhrhYCQ59SkNFaWx7ZUWc+kE5vL37YEVCGToqg9hhuDV0lmUltUI7/NCLQV31qv1c&#10;bCyHh6/Vc/FxvVoa9vRz96jboN9u7jk/PhovL4AkNaY/GPb1sTo02GntN05GYlAXZ2WOLIcJY1kB&#10;ZM+w/BwHrtEr89kp0Kam/3c0vwAAAP//AwBQSwECLQAUAAYACAAAACEAtoM4kv4AAADhAQAAEwAA&#10;AAAAAAAAAAAAAAAAAAAAW0NvbnRlbnRfVHlwZXNdLnhtbFBLAQItABQABgAIAAAAIQA4/SH/1gAA&#10;AJQBAAALAAAAAAAAAAAAAAAAAC8BAABfcmVscy8ucmVsc1BLAQItABQABgAIAAAAIQCm8SHfPgIA&#10;AHsEAAAOAAAAAAAAAAAAAAAAAC4CAABkcnMvZTJvRG9jLnhtbFBLAQItABQABgAIAAAAIQAja1kh&#10;5gAAAA8BAAAPAAAAAAAAAAAAAAAAAJgEAABkcnMvZG93bnJldi54bWxQSwUGAAAAAAQABADzAAAA&#10;qwUAAAAA&#10;" fillcolor="white [3201]" stroked="f" strokeweight=".5pt">
                <v:fill opacity="0"/>
                <v:textbox>
                  <w:txbxContent>
                    <w:p w14:paraId="014B44AD" w14:textId="422F336F" w:rsidR="00C917B0" w:rsidRPr="00C917B0" w:rsidRDefault="00C917B0" w:rsidP="00970A74">
                      <w:pPr>
                        <w:jc w:val="right"/>
                        <w:rPr>
                          <w:color w:val="E4F2F6"/>
                        </w:rPr>
                      </w:pPr>
                      <w:r>
                        <w:rPr>
                          <w:noProof/>
                          <w:color w:val="E4F2F6"/>
                        </w:rPr>
                        <w:drawing>
                          <wp:inline distT="0" distB="0" distL="0" distR="0" wp14:anchorId="27D50A35" wp14:editId="0D59F76D">
                            <wp:extent cx="1089498" cy="1089498"/>
                            <wp:effectExtent l="0" t="0" r="0" b="0"/>
                            <wp:docPr id="19" name="Graphique 19" descr="Code QR avec un remplissage un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Graphique 19" descr="Code QR avec un remplissage uni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0040" cy="1090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F03820" w:rsidRPr="002230C1" w:rsidSect="009570E5">
      <w:pgSz w:w="20400" w:h="10760"/>
      <w:pgMar w:top="720" w:right="720" w:bottom="60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820"/>
    <w:rsid w:val="00001256"/>
    <w:rsid w:val="00026301"/>
    <w:rsid w:val="00030436"/>
    <w:rsid w:val="00090292"/>
    <w:rsid w:val="000E2B92"/>
    <w:rsid w:val="00112F72"/>
    <w:rsid w:val="0012196D"/>
    <w:rsid w:val="00144BB0"/>
    <w:rsid w:val="001604FD"/>
    <w:rsid w:val="00166966"/>
    <w:rsid w:val="0018705B"/>
    <w:rsid w:val="001B124A"/>
    <w:rsid w:val="001F10E5"/>
    <w:rsid w:val="002077F7"/>
    <w:rsid w:val="00210850"/>
    <w:rsid w:val="002230C1"/>
    <w:rsid w:val="00234BF6"/>
    <w:rsid w:val="00256EBA"/>
    <w:rsid w:val="0026510E"/>
    <w:rsid w:val="002E699F"/>
    <w:rsid w:val="00351D71"/>
    <w:rsid w:val="0036484C"/>
    <w:rsid w:val="00371889"/>
    <w:rsid w:val="003B549D"/>
    <w:rsid w:val="003C48E5"/>
    <w:rsid w:val="003F1BF1"/>
    <w:rsid w:val="00417F82"/>
    <w:rsid w:val="004255A5"/>
    <w:rsid w:val="004562AD"/>
    <w:rsid w:val="004578F2"/>
    <w:rsid w:val="004869E3"/>
    <w:rsid w:val="004C187A"/>
    <w:rsid w:val="004D55F3"/>
    <w:rsid w:val="004D678E"/>
    <w:rsid w:val="004E32AC"/>
    <w:rsid w:val="004F14D9"/>
    <w:rsid w:val="004F7E9F"/>
    <w:rsid w:val="00503AED"/>
    <w:rsid w:val="00515215"/>
    <w:rsid w:val="00546DC9"/>
    <w:rsid w:val="00547982"/>
    <w:rsid w:val="005607F6"/>
    <w:rsid w:val="005B5676"/>
    <w:rsid w:val="005D06B8"/>
    <w:rsid w:val="005D4BBD"/>
    <w:rsid w:val="00606D51"/>
    <w:rsid w:val="0065782E"/>
    <w:rsid w:val="006760E6"/>
    <w:rsid w:val="0068112E"/>
    <w:rsid w:val="00690972"/>
    <w:rsid w:val="00693D1B"/>
    <w:rsid w:val="006D2400"/>
    <w:rsid w:val="006F0CE8"/>
    <w:rsid w:val="007254FD"/>
    <w:rsid w:val="00726002"/>
    <w:rsid w:val="00741A59"/>
    <w:rsid w:val="007475FE"/>
    <w:rsid w:val="00751DFB"/>
    <w:rsid w:val="00757E96"/>
    <w:rsid w:val="0079227E"/>
    <w:rsid w:val="007B0DC3"/>
    <w:rsid w:val="007D1888"/>
    <w:rsid w:val="0080349D"/>
    <w:rsid w:val="00854A88"/>
    <w:rsid w:val="00891F5E"/>
    <w:rsid w:val="008971B4"/>
    <w:rsid w:val="008A0D8A"/>
    <w:rsid w:val="008A231A"/>
    <w:rsid w:val="008A4B19"/>
    <w:rsid w:val="008D2FA1"/>
    <w:rsid w:val="00941FFE"/>
    <w:rsid w:val="00945CE2"/>
    <w:rsid w:val="009509C9"/>
    <w:rsid w:val="00951E97"/>
    <w:rsid w:val="009570E5"/>
    <w:rsid w:val="00970A74"/>
    <w:rsid w:val="00975950"/>
    <w:rsid w:val="00997A9F"/>
    <w:rsid w:val="009A2ABD"/>
    <w:rsid w:val="009A4583"/>
    <w:rsid w:val="009C0DEB"/>
    <w:rsid w:val="009C5BE0"/>
    <w:rsid w:val="009E21D0"/>
    <w:rsid w:val="00A20399"/>
    <w:rsid w:val="00A268D7"/>
    <w:rsid w:val="00A360D4"/>
    <w:rsid w:val="00A659A3"/>
    <w:rsid w:val="00A81F32"/>
    <w:rsid w:val="00A824FE"/>
    <w:rsid w:val="00AC2E3D"/>
    <w:rsid w:val="00AC5583"/>
    <w:rsid w:val="00AE1A6D"/>
    <w:rsid w:val="00AE6C03"/>
    <w:rsid w:val="00B006C7"/>
    <w:rsid w:val="00B4043F"/>
    <w:rsid w:val="00B40E46"/>
    <w:rsid w:val="00B574C3"/>
    <w:rsid w:val="00B66213"/>
    <w:rsid w:val="00B828B3"/>
    <w:rsid w:val="00B87D97"/>
    <w:rsid w:val="00BA24AF"/>
    <w:rsid w:val="00BA4474"/>
    <w:rsid w:val="00BC21AE"/>
    <w:rsid w:val="00BC23BF"/>
    <w:rsid w:val="00BC531F"/>
    <w:rsid w:val="00BE1D9A"/>
    <w:rsid w:val="00BE7075"/>
    <w:rsid w:val="00C071AC"/>
    <w:rsid w:val="00C11B05"/>
    <w:rsid w:val="00C50468"/>
    <w:rsid w:val="00C6106B"/>
    <w:rsid w:val="00C64AD3"/>
    <w:rsid w:val="00C917B0"/>
    <w:rsid w:val="00CA77CF"/>
    <w:rsid w:val="00CE6271"/>
    <w:rsid w:val="00CF0D56"/>
    <w:rsid w:val="00D13C5B"/>
    <w:rsid w:val="00D31A51"/>
    <w:rsid w:val="00D404DD"/>
    <w:rsid w:val="00D437B7"/>
    <w:rsid w:val="00D7067B"/>
    <w:rsid w:val="00DA0431"/>
    <w:rsid w:val="00DD7250"/>
    <w:rsid w:val="00E24DFE"/>
    <w:rsid w:val="00E47244"/>
    <w:rsid w:val="00E53093"/>
    <w:rsid w:val="00E57CDE"/>
    <w:rsid w:val="00E64796"/>
    <w:rsid w:val="00E72E02"/>
    <w:rsid w:val="00E84A28"/>
    <w:rsid w:val="00E90B2C"/>
    <w:rsid w:val="00E928E0"/>
    <w:rsid w:val="00EE5D20"/>
    <w:rsid w:val="00F03820"/>
    <w:rsid w:val="00F118FE"/>
    <w:rsid w:val="00F81919"/>
    <w:rsid w:val="00F866EE"/>
    <w:rsid w:val="00F946C2"/>
    <w:rsid w:val="00F97307"/>
    <w:rsid w:val="00F975F3"/>
    <w:rsid w:val="00FC222F"/>
    <w:rsid w:val="00FD3ECF"/>
    <w:rsid w:val="00FE5722"/>
    <w:rsid w:val="00F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BF00"/>
  <w15:chartTrackingRefBased/>
  <w15:docId w15:val="{41A4014E-8D16-8A4E-83D9-51803699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03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F03820"/>
    <w:pPr>
      <w:tabs>
        <w:tab w:val="center" w:pos="4536"/>
        <w:tab w:val="right" w:pos="9072"/>
      </w:tabs>
      <w:jc w:val="both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F03820"/>
    <w:rPr>
      <w:rFonts w:ascii="Times New Roman" w:eastAsia="Times New Roman" w:hAnsi="Times New Roman" w:cs="Times New Roman"/>
      <w:szCs w:val="20"/>
      <w:lang w:eastAsia="fr-FR"/>
    </w:rPr>
  </w:style>
  <w:style w:type="character" w:styleId="Lienhypertexte">
    <w:name w:val="Hyperlink"/>
    <w:basedOn w:val="Policepardfaut"/>
    <w:uiPriority w:val="99"/>
    <w:rsid w:val="00F03820"/>
    <w:rPr>
      <w:rFonts w:ascii="Arial" w:hAnsi="Arial" w:cs="Times New Roman"/>
      <w:i w:val="0"/>
      <w:color w:val="00343F"/>
      <w:u w:val="none"/>
    </w:rPr>
  </w:style>
  <w:style w:type="character" w:styleId="Mentionnonrsolue">
    <w:name w:val="Unresolved Mention"/>
    <w:basedOn w:val="Policepardfaut"/>
    <w:uiPriority w:val="99"/>
    <w:semiHidden/>
    <w:unhideWhenUsed/>
    <w:rsid w:val="00AE6C0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E6C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6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Tutu Nonzioli</dc:creator>
  <cp:keywords/>
  <dc:description/>
  <cp:lastModifiedBy>Veronique DANNEKER</cp:lastModifiedBy>
  <cp:revision>2</cp:revision>
  <cp:lastPrinted>2026-04-15T09:35:00Z</cp:lastPrinted>
  <dcterms:created xsi:type="dcterms:W3CDTF">2026-10-08T13:08:00Z</dcterms:created>
  <dcterms:modified xsi:type="dcterms:W3CDTF">2026-10-08T13:08:00Z</dcterms:modified>
</cp:coreProperties>
</file>